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134.wmf" ContentType="image/x-wmf"/>
  <Override PartName="/word/media/image291.wmf" ContentType="image/x-wmf"/>
  <Override PartName="/word/media/image72.wmf" ContentType="image/x-wmf"/>
  <Override PartName="/word/media/image27.wmf" ContentType="image/x-wmf"/>
  <Override PartName="/word/media/image193.wmf" ContentType="image/x-wmf"/>
  <Override PartName="/word/media/image67.wmf" ContentType="image/x-wmf"/>
  <Override PartName="/word/media/image44.wmf" ContentType="image/x-wmf"/>
  <Override PartName="/word/media/image2.jpeg" ContentType="image/jpeg"/>
  <Override PartName="/word/media/image82.wmf" ContentType="image/x-wmf"/>
  <Override PartName="/word/media/image148.wmf" ContentType="image/x-wmf"/>
  <Override PartName="/word/media/image37.wmf" ContentType="image/x-wmf"/>
  <Override PartName="/word/media/image21.wmf" ContentType="image/x-wmf"/>
  <Override PartName="/word/media/image3.jpeg" ContentType="image/jpeg"/>
  <Override PartName="/word/media/image154.wmf" ContentType="image/x-wmf"/>
  <Override PartName="/word/media/image17.wmf" ContentType="image/x-wmf"/>
  <Override PartName="/word/media/image183.wmf" ContentType="image/x-wmf"/>
  <Override PartName="/word/media/image92.wmf" ContentType="image/x-wmf"/>
  <Override PartName="/word/media/image16.wmf" ContentType="image/x-wmf"/>
  <Override PartName="/word/media/image182.wmf" ContentType="image/x-wmf"/>
  <Override PartName="/word/media/image239.wmf" ContentType="image/x-wmf"/>
  <Override PartName="/word/media/image91.wmf" ContentType="image/x-wmf"/>
  <Override PartName="/word/media/image39.wmf" ContentType="image/x-wmf"/>
  <Override PartName="/word/media/image320.wmf" ContentType="image/x-wmf"/>
  <Override PartName="/word/media/image15.wmf" ContentType="image/x-wmf"/>
  <Override PartName="/word/media/image181.wmf" ContentType="image/x-wmf"/>
  <Override PartName="/word/media/image90.wmf" ContentType="image/x-wmf"/>
  <Override PartName="/word/media/image159.wmf" ContentType="image/x-wmf"/>
  <Override PartName="/word/media/image73.wmf" ContentType="image/x-wmf"/>
  <Override PartName="/word/media/image36.wmf" ContentType="image/x-wmf"/>
  <Override PartName="/word/media/image12.wmf" ContentType="image/x-wmf"/>
  <Override PartName="/word/media/image189.jpeg" ContentType="image/jpeg"/>
  <Override PartName="/word/media/image47.wmf" ContentType="image/x-wmf"/>
  <Override PartName="/word/media/image77.wmf" ContentType="image/x-wmf"/>
  <Override PartName="/word/media/image201.wmf" ContentType="image/x-wmf"/>
  <Override PartName="/word/media/image10.jpeg" ContentType="image/jpeg"/>
  <Override PartName="/word/media/image13.wmf" ContentType="image/x-wmf"/>
  <Override PartName="/word/media/image38.wmf" ContentType="image/x-wmf"/>
  <Override PartName="/word/media/image14.wmf" ContentType="image/x-wmf"/>
  <Override PartName="/word/media/image180.wmf" ContentType="image/x-wmf"/>
  <Override PartName="/word/media/image237.wmf" ContentType="image/x-wmf"/>
  <Override PartName="/word/media/image11.jpeg" ContentType="image/jpeg"/>
  <Override PartName="/word/media/image43.wmf" ContentType="image/x-wmf"/>
  <Override PartName="/word/media/image20.wmf" ContentType="image/x-wmf"/>
  <Override PartName="/word/media/image79.wmf" ContentType="image/x-wmf"/>
  <Override PartName="/word/media/image203.wmf" ContentType="image/x-wmf"/>
  <Override PartName="/word/media/image360.wmf" ContentType="image/x-wmf"/>
  <Override PartName="/word/media/image22.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192.wmf" ContentType="image/x-wmf"/>
  <Override PartName="/word/media/image249.wmf" ContentType="image/x-wmf"/>
  <Override PartName="/word/media/image194.wmf" ContentType="image/x-wmf"/>
  <Override PartName="/word/media/image29.wmf" ContentType="image/x-wmf"/>
  <Override PartName="/word/media/image195.wmf" ContentType="image/x-wmf"/>
  <Override PartName="/word/media/image30.wmf" ContentType="image/x-wmf"/>
  <Override PartName="/word/media/image4.wmf" ContentType="image/x-wmf"/>
  <Override PartName="/word/media/image34.wmf" ContentType="image/x-wmf"/>
  <Override PartName="/word/media/image35.wmf" ContentType="image/x-wmf"/>
  <Override PartName="/word/media/image40.wmf" ContentType="image/x-wmf"/>
  <Override PartName="/word/media/image109.wmf" ContentType="image/x-wmf"/>
  <Override PartName="/word/media/image266.wmf" ContentType="image/x-wmf"/>
  <Override PartName="/word/media/image41.wmf" ContentType="image/x-wmf"/>
  <Override PartName="/word/media/image42.wmf" ContentType="image/x-wmf"/>
  <Override PartName="/word/media/image130.jpeg" ContentType="image/jpeg"/>
  <Override PartName="/word/media/image323.wmf" ContentType="image/x-wmf"/>
  <Override PartName="/word/media/image45.wmf" ContentType="image/x-wmf"/>
  <Override PartName="/word/media/image350.jpeg" ContentType="image/jpeg"/>
  <Override PartName="/word/media/image46.wmf" ContentType="image/x-wmf"/>
  <Override PartName="/word/media/image48.wmf" ContentType="image/x-wmf"/>
  <Override PartName="/word/media/image49.wmf" ContentType="image/x-wmf"/>
  <Override PartName="/word/media/image330.wmf" ContentType="image/x-wmf"/>
  <Override PartName="/word/media/image50.wmf" ContentType="image/x-wmf"/>
  <Override PartName="/word/media/image119.wmf" ContentType="image/x-wmf"/>
  <Override PartName="/word/media/image276.wmf" ContentType="image/x-wmf"/>
  <Override PartName="/word/media/image298.jpeg" ContentType="image/jpeg"/>
  <Override PartName="/word/media/image51.wmf" ContentType="image/x-wmf"/>
  <Override PartName="/word/media/image52.wmf" ContentType="image/x-wmf"/>
  <Override PartName="/word/media/image8.jpeg" ContentType="image/jpeg"/>
  <Override PartName="/word/media/image131.jpeg" ContentType="image/jpeg"/>
  <Override PartName="/word/media/image333.wmf" ContentType="image/x-wmf"/>
  <Override PartName="/word/media/image53.wmf" ContentType="image/x-wmf"/>
  <Override PartName="/word/media/image54.wmf" ContentType="image/x-wmf"/>
  <Override PartName="/word/media/image55.wmf" ContentType="image/x-wmf"/>
  <Override PartName="/word/media/image56.wmf" ContentType="image/x-wmf"/>
  <Override PartName="/word/media/image57.wmf" ContentType="image/x-wmf"/>
  <Override PartName="/word/media/image58.wmf" ContentType="image/x-wmf"/>
  <Override PartName="/word/media/image59.wmf" ContentType="image/x-wmf"/>
  <Override PartName="/word/media/image340.wmf" ContentType="image/x-wmf"/>
  <Override PartName="/word/media/image60.wmf" ContentType="image/x-wmf"/>
  <Override PartName="/word/media/image129.wmf" ContentType="image/x-wmf"/>
  <Override PartName="/word/media/image61.wmf" ContentType="image/x-wmf"/>
  <Override PartName="/word/media/image62.wmf" ContentType="image/x-wmf"/>
  <Override PartName="/word/media/image9.jpeg" ContentType="image/jpeg"/>
  <Override PartName="/word/media/image132.jpeg" ContentType="image/jpeg"/>
  <Override PartName="/word/media/image343.wmf" ContentType="image/x-wmf"/>
  <Override PartName="/word/media/image346.jpeg" ContentType="image/jpeg"/>
  <Override PartName="/word/media/image64.wmf" ContentType="image/x-wmf"/>
  <Override PartName="/word/media/image65.wmf" ContentType="image/x-wmf"/>
  <Override PartName="/word/media/image66.wmf" ContentType="image/x-wmf"/>
  <Override PartName="/word/media/image68.wmf" ContentType="image/x-wmf"/>
  <Override PartName="/word/media/image69.wmf" ContentType="image/x-wmf"/>
  <Override PartName="/word/media/image70.wmf" ContentType="image/x-wmf"/>
  <Override PartName="/word/media/image139.wmf" ContentType="image/x-wmf"/>
  <Override PartName="/word/media/image296.wmf" ContentType="image/x-wmf"/>
  <Override PartName="/word/media/image71.wmf" ContentType="image/x-wmf"/>
  <Override PartName="/word/media/image74.wmf" ContentType="image/x-wmf"/>
  <Override PartName="/word/media/image5.wmf" ContentType="image/x-wmf"/>
  <Override PartName="/word/media/image31.wmf" ContentType="image/x-wmf"/>
  <Override PartName="/word/media/image213.jpeg" ContentType="image/jpeg"/>
  <Override PartName="/word/media/image75.wmf" ContentType="image/x-wmf"/>
  <Override PartName="/word/media/image6.wmf" ContentType="image/x-wmf"/>
  <Override PartName="/word/media/image32.wmf" ContentType="image/x-wmf"/>
  <Override PartName="/word/media/image76.wmf" ContentType="image/x-wmf"/>
  <Override PartName="/word/media/image7.wmf" ContentType="image/x-wmf"/>
  <Override PartName="/word/media/image33.wmf" ContentType="image/x-wmf"/>
  <Override PartName="/word/media/image78.wmf" ContentType="image/x-wmf"/>
  <Override PartName="/word/media/image202.wmf" ContentType="image/x-wmf"/>
  <Override PartName="/word/media/image80.wmf" ContentType="image/x-wmf"/>
  <Override PartName="/word/media/image81.wmf" ContentType="image/x-wmf"/>
  <Override PartName="/word/media/image83.wmf" ContentType="image/x-wmf"/>
  <Override PartName="/word/media/image84.wmf" ContentType="image/x-wmf"/>
  <Override PartName="/word/media/image86.wmf" ContentType="image/x-wmf"/>
  <Override PartName="/word/media/image210.wmf" ContentType="image/x-wmf"/>
  <Override PartName="/word/media/image87.wmf" ContentType="image/x-wmf"/>
  <Override PartName="/word/media/image211.wmf" ContentType="image/x-wmf"/>
  <Override PartName="/word/media/image88.wmf" ContentType="image/x-wmf"/>
  <Override PartName="/word/media/image212.wmf" ContentType="image/x-wmf"/>
  <Override PartName="/word/media/image89.jpeg" ContentType="image/jpeg"/>
  <Override PartName="/word/media/image63.wmf" ContentType="image/x-wmf"/>
  <Override PartName="/word/media/image96.wmf" ContentType="image/x-wmf"/>
  <Override PartName="/word/media/image220.wmf" ContentType="image/x-wmf"/>
  <Override PartName="/word/media/image103.wmf" ContentType="image/x-wmf"/>
  <Override PartName="/word/media/image93.wmf" ContentType="image/x-wmf"/>
  <Override PartName="/word/media/image100.wmf" ContentType="image/x-wmf"/>
  <Override PartName="/word/media/image314.wmf" ContentType="image/x-wmf"/>
  <Override PartName="/word/media/image94.wmf" ContentType="image/x-wmf"/>
  <Override PartName="/word/media/image101.wmf" ContentType="image/x-wmf"/>
  <Override PartName="/word/media/image315.wmf" ContentType="image/x-wmf"/>
  <Override PartName="/word/media/image140.jpeg" ContentType="image/jpeg"/>
  <Override PartName="/word/media/image85.wmf" ContentType="image/x-wmf"/>
  <Override PartName="/word/media/image95.wmf" ContentType="image/x-wmf"/>
  <Override PartName="/word/media/image97.wmf" ContentType="image/x-wmf"/>
  <Override PartName="/word/media/image221.wmf" ContentType="image/x-wmf"/>
  <Override PartName="/word/media/image104.wmf" ContentType="image/x-wmf"/>
  <Override PartName="/word/media/image261.wmf" ContentType="image/x-wmf"/>
  <Override PartName="/word/media/image318.wmf" ContentType="image/x-wmf"/>
  <Override PartName="/word/media/image98.wmf" ContentType="image/x-wmf"/>
  <Override PartName="/word/media/image222.wmf" ContentType="image/x-wmf"/>
  <Override PartName="/word/media/image99.wmf" ContentType="image/x-wmf"/>
  <Override PartName="/word/media/image223.wmf" ContentType="image/x-wmf"/>
  <Override PartName="/word/media/image106.wmf" ContentType="image/x-wmf"/>
  <Override PartName="/word/media/image263.wmf" ContentType="image/x-wmf"/>
  <Override PartName="/word/media/image105.jpeg" ContentType="image/jpeg"/>
  <Override PartName="/word/media/image164.wmf" ContentType="image/x-wmf"/>
  <Override PartName="/word/media/image107.wmf" ContentType="image/x-wmf"/>
  <Override PartName="/word/media/image264.wmf" ContentType="image/x-wmf"/>
  <Override PartName="/word/media/image108.wmf" ContentType="image/x-wmf"/>
  <Override PartName="/word/media/image265.wmf" ContentType="image/x-wmf"/>
  <Override PartName="/word/media/image110.wmf" ContentType="image/x-wmf"/>
  <Override PartName="/word/media/image324.wmf" ContentType="image/x-wmf"/>
  <Override PartName="/word/media/image111.wmf" ContentType="image/x-wmf"/>
  <Override PartName="/word/media/image325.wmf" ContentType="image/x-wmf"/>
  <Override PartName="/word/media/image113.wmf" ContentType="image/x-wmf"/>
  <Override PartName="/word/media/image270.wmf" ContentType="image/x-wmf"/>
  <Override PartName="/word/media/image327.wmf" ContentType="image/x-wmf"/>
  <Override PartName="/word/media/image114.wmf" ContentType="image/x-wmf"/>
  <Override PartName="/word/media/image271.wmf" ContentType="image/x-wmf"/>
  <Override PartName="/word/media/image329.wmf" ContentType="image/x-wmf"/>
  <Override PartName="/word/media/image115.wmf" ContentType="image/x-wmf"/>
  <Override PartName="/word/media/image272.wmf" ContentType="image/x-wmf"/>
  <Override PartName="/word/media/image273.wmf" ContentType="image/x-wmf"/>
  <Override PartName="/word/media/image116.wmf" ContentType="image/x-wmf"/>
  <Override PartName="/word/media/image274.wmf" ContentType="image/x-wmf"/>
  <Override PartName="/word/media/image117.wmf" ContentType="image/x-wmf"/>
  <Override PartName="/word/media/image118.wmf" ContentType="image/x-wmf"/>
  <Override PartName="/word/media/image275.wmf" ContentType="image/x-wmf"/>
  <Override PartName="/word/media/image120.wmf" ContentType="image/x-wmf"/>
  <Override PartName="/word/media/image334.wmf" ContentType="image/x-wmf"/>
  <Override PartName="/word/media/image121.wmf" ContentType="image/x-wmf"/>
  <Override PartName="/word/media/image335.wmf" ContentType="image/x-wmf"/>
  <Override PartName="/word/media/image123.wmf" ContentType="image/x-wmf"/>
  <Override PartName="/word/media/image337.wmf" ContentType="image/x-wmf"/>
  <Override PartName="/word/media/image280.wmf" ContentType="image/x-wmf"/>
  <Override PartName="/word/media/image124.wmf" ContentType="image/x-wmf"/>
  <Override PartName="/word/media/image281.wmf" ContentType="image/x-wmf"/>
  <Override PartName="/word/media/image338.wmf" ContentType="image/x-wmf"/>
  <Override PartName="/word/media/image125.wmf" ContentType="image/x-wmf"/>
  <Override PartName="/word/media/image282.wmf" ContentType="image/x-wmf"/>
  <Override PartName="/word/media/image339.wmf" ContentType="image/x-wmf"/>
  <Override PartName="/word/media/image283.wmf" ContentType="image/x-wmf"/>
  <Override PartName="/word/media/image288.png" ContentType="image/png"/>
  <Override PartName="/word/media/image126.wmf" ContentType="image/x-wmf"/>
  <Override PartName="/word/media/image127.wmf" ContentType="image/x-wmf"/>
  <Override PartName="/word/media/image303.jpeg" ContentType="image/jpeg"/>
  <Override PartName="/word/media/image128.wmf" ContentType="image/x-wmf"/>
  <Override PartName="/word/media/image285.wmf" ContentType="image/x-wmf"/>
  <Override PartName="/word/media/image135.wmf" ContentType="image/x-wmf"/>
  <Override PartName="/word/media/image292.wmf" ContentType="image/x-wmf"/>
  <Override PartName="/word/media/image293.wmf" ContentType="image/x-wmf"/>
  <Override PartName="/word/media/image284.jpeg" ContentType="image/jpeg"/>
  <Override PartName="/word/media/image136.wmf" ContentType="image/x-wmf"/>
  <Override PartName="/word/media/image137.png" ContentType="image/png"/>
  <Override PartName="/word/media/image155.wmf" ContentType="image/x-wmf"/>
  <Override PartName="/word/media/image156.wmf" ContentType="image/x-wmf"/>
  <Override PartName="/word/media/image286.jpeg" ContentType="image/jpeg"/>
  <Override PartName="/word/media/image141.wmf" ContentType="image/x-wmf"/>
  <Override PartName="/word/media/image355.wmf" ContentType="image/x-wmf"/>
  <Override PartName="/word/media/image142.wmf" ContentType="image/x-wmf"/>
  <Override PartName="/word/media/image149.jpeg" ContentType="image/jpeg"/>
  <Override PartName="/word/media/image356.wmf" ContentType="image/x-wmf"/>
  <Override PartName="/word/media/image143.wmf" ContentType="image/x-wmf"/>
  <Override PartName="/word/media/image357.wmf" ContentType="image/x-wmf"/>
  <Override PartName="/word/media/image353.wmf" ContentType="image/x-wmf"/>
  <Override PartName="/word/media/image290.jpeg" ContentType="image/jpeg"/>
  <Override PartName="/word/media/image144.png" ContentType="image/png"/>
  <Override PartName="/word/media/image162.wmf" ContentType="image/x-wmf"/>
  <Override PartName="/word/media/image19.jpeg" ContentType="image/jpeg"/>
  <Override PartName="/word/media/image219.wmf" ContentType="image/x-wmf"/>
  <Override PartName="/word/media/image316.wmf" ContentType="image/x-wmf"/>
  <Override PartName="/word/media/image102.wmf" ContentType="image/x-wmf"/>
  <Override PartName="/word/media/image145.jpeg" ContentType="image/jpeg"/>
  <Override PartName="/word/media/image151.wmf" ContentType="image/x-wmf"/>
  <Override PartName="/word/media/image208.wmf" ContentType="image/x-wmf"/>
  <Override PartName="/word/media/image146.jpeg" ContentType="image/jpeg"/>
  <Override PartName="/word/media/image326.wmf" ContentType="image/x-wmf"/>
  <Override PartName="/word/media/image112.wmf" ContentType="image/x-wmf"/>
  <Override PartName="/word/media/image161.wmf" ContentType="image/x-wmf"/>
  <Override PartName="/word/media/image218.wmf" ContentType="image/x-wmf"/>
  <Override PartName="/word/media/image122.wmf" ContentType="image/x-wmf"/>
  <Override PartName="/word/media/image336.wmf" ContentType="image/x-wmf"/>
  <Override PartName="/word/media/image147.jpeg" ContentType="image/jpeg"/>
  <Override PartName="/word/media/image171.wmf" ContentType="image/x-wmf"/>
  <Override PartName="/word/media/image228.wmf" ContentType="image/x-wmf"/>
  <Override PartName="/word/media/image28.wmf" ContentType="image/x-wmf"/>
  <Override PartName="/word/media/image150.jpeg" ContentType="image/jpeg"/>
  <Override PartName="/word/media/image153.wmf" ContentType="image/x-wmf"/>
  <Override PartName="/word/media/image152.wmf" ContentType="image/x-wmf"/>
  <Override PartName="/word/media/image18.jpeg" ContentType="image/jpeg"/>
  <Override PartName="/word/media/image209.wmf" ContentType="image/x-wmf"/>
  <Override PartName="/word/media/image138.png" ContentType="image/png"/>
  <Override PartName="/word/media/image347.wmf" ContentType="image/x-wmf"/>
  <Override PartName="/word/media/image133.wmf" ContentType="image/x-wmf"/>
  <Override PartName="/word/media/image157.wmf" ContentType="image/x-wmf"/>
  <Override PartName="/word/media/image306.jpeg" ContentType="image/jpeg"/>
  <Override PartName="/word/media/image160.wmf" ContentType="image/x-wmf"/>
  <Override PartName="/word/media/image217.wmf" ContentType="image/x-wmf"/>
  <Override PartName="/word/media/image312.jpeg" ContentType="image/jpeg"/>
  <Override PartName="/word/media/image163.wmf" ContentType="image/x-wmf"/>
  <Override PartName="/word/media/image328.jpeg" ContentType="image/jpeg"/>
  <Override PartName="/word/media/image165.wmf" ContentType="image/x-wmf"/>
  <Override PartName="/word/media/image166.wmf" ContentType="image/x-wmf"/>
  <Override PartName="/word/media/image287.jpeg" ContentType="image/jpeg"/>
  <Override PartName="/word/media/image169.wmf" ContentType="image/x-wmf"/>
  <Override PartName="/word/media/image172.wmf" ContentType="image/x-wmf"/>
  <Override PartName="/word/media/image229.wmf" ContentType="image/x-wmf"/>
  <Override PartName="/word/media/image174.wmf" ContentType="image/x-wmf"/>
  <Override PartName="/word/media/image175.wmf" ContentType="image/x-wmf"/>
  <Override PartName="/word/media/image225.wmf" ContentType="image/x-wmf"/>
  <Override PartName="/word/media/image177.wmf" ContentType="image/x-wmf"/>
  <Override PartName="/word/media/image226.wmf" ContentType="image/x-wmf"/>
  <Override PartName="/word/media/image178.wmf" ContentType="image/x-wmf"/>
  <Override PartName="/word/media/image235.wmf" ContentType="image/x-wmf"/>
  <Override PartName="/word/media/image309.jpeg" ContentType="image/jpeg"/>
  <Override PartName="/word/media/image187.wmf" ContentType="image/x-wmf"/>
  <Override PartName="/word/media/image188.wmf" ContentType="image/x-wmf"/>
  <Override PartName="/word/media/image191.jpeg" ContentType="image/jpeg"/>
  <Override PartName="/word/media/image248.jpeg" ContentType="image/jpeg"/>
  <Override PartName="/word/media/image245.wmf" ContentType="image/x-wmf"/>
  <Override PartName="/word/media/image197.wmf" ContentType="image/x-wmf"/>
  <Override PartName="/word/media/image246.wmf" ContentType="image/x-wmf"/>
  <Override PartName="/word/media/image198.wmf" ContentType="image/x-wmf"/>
  <Override PartName="/word/media/image173.wmf" ContentType="image/x-wmf"/>
  <Override PartName="/word/media/image200.jpeg" ContentType="image/jpeg"/>
  <Override PartName="/word/media/image247.wmf" ContentType="image/x-wmf"/>
  <Override PartName="/word/media/image199.wmf" ContentType="image/x-wmf"/>
  <Override PartName="/word/media/image204.wmf" ContentType="image/x-wmf"/>
  <Override PartName="/word/media/image361.wmf" ContentType="image/x-wmf"/>
  <Override PartName="/word/media/image362.wmf" ContentType="image/x-wmf"/>
  <Override PartName="/word/media/image205.wmf" ContentType="image/x-wmf"/>
  <Override PartName="/word/media/image190.jpeg" ContentType="image/jpeg"/>
  <Override PartName="/word/media/image206.wmf" ContentType="image/x-wmf"/>
  <Override PartName="/word/media/image363.wmf" ContentType="image/x-wmf"/>
  <Override PartName="/word/media/image348.jpeg" ContentType="image/jpeg"/>
  <Override PartName="/word/media/image364.wmf" ContentType="image/x-wmf"/>
  <Override PartName="/word/media/image207.wmf" ContentType="image/x-wmf"/>
  <Override PartName="/word/media/image214.wmf" ContentType="image/x-wmf"/>
  <Override PartName="/word/media/image167.wmf" ContentType="image/x-wmf"/>
  <Override PartName="/word/media/image215.wmf" ContentType="image/x-wmf"/>
  <Override PartName="/word/media/image168.wmf" ContentType="image/x-wmf"/>
  <Override PartName="/word/media/image349.jpeg" ContentType="image/jpeg"/>
  <Override PartName="/word/media/image216.wmf" ContentType="image/x-wmf"/>
  <Override PartName="/word/media/image176.wmf" ContentType="image/x-wmf"/>
  <Override PartName="/word/media/image224.wmf" ContentType="image/x-wmf"/>
  <Override PartName="/word/media/image184.wmf" ContentType="image/x-wmf"/>
  <Override PartName="/word/media/image232.wmf" ContentType="image/x-wmf"/>
  <Override PartName="/word/media/image185.wmf" ContentType="image/x-wmf"/>
  <Override PartName="/word/media/image233.wmf" ContentType="image/x-wmf"/>
  <Override PartName="/word/media/image278.wmf" ContentType="image/x-wmf"/>
  <Override PartName="/word/media/image236.jpeg" ContentType="image/jpeg"/>
  <Override PartName="/word/media/image238.jpeg" ContentType="image/jpeg"/>
  <Override PartName="/word/media/image240.jpeg" ContentType="image/jpeg"/>
  <Override PartName="/word/media/image227.wmf" ContentType="image/x-wmf"/>
  <Override PartName="/word/media/image170.wmf" ContentType="image/x-wmf"/>
  <Override PartName="/word/media/image241.jpeg" ContentType="image/jpeg"/>
  <Override PartName="/word/media/image231.wmf" ContentType="image/x-wmf"/>
  <Override PartName="/word/media/image242.png" ContentType="image/png"/>
  <Override PartName="/word/media/image196.wmf" ContentType="image/x-wmf"/>
  <Override PartName="/word/media/image244.wmf" ContentType="image/x-wmf"/>
  <Override PartName="/word/media/image307.wmf" ContentType="image/x-wmf"/>
  <Override PartName="/word/media/image250.wmf" ContentType="image/x-wmf"/>
  <Override PartName="/word/media/image308.wmf" ContentType="image/x-wmf"/>
  <Override PartName="/word/media/image251.wmf" ContentType="image/x-wmf"/>
  <Override PartName="/word/media/image302.wmf" ContentType="image/x-wmf"/>
  <Override PartName="/word/media/image254.wmf" ContentType="image/x-wmf"/>
  <Override PartName="/word/media/image255.wmf" ContentType="image/x-wmf"/>
  <Override PartName="/word/media/image256.wmf" ContentType="image/x-wmf"/>
  <Override PartName="/word/media/image260.jpeg" ContentType="image/jpeg"/>
  <Override PartName="/word/media/image317.jpeg" ContentType="image/jpeg"/>
  <Override PartName="/word/media/image267.wmf" ContentType="image/x-wmf"/>
  <Override PartName="/word/media/image243.wmf" ContentType="image/x-wmf"/>
  <Override PartName="/word/media/image319.wmf" ContentType="image/x-wmf"/>
  <Override PartName="/word/media/image262.wmf" ContentType="image/x-wmf"/>
  <Override PartName="/word/media/image268.wmf" ContentType="image/x-wmf"/>
  <Override PartName="/word/media/image269.wmf" ContentType="image/x-wmf"/>
  <Override PartName="/word/media/image277.wmf" ContentType="image/x-wmf"/>
  <Override PartName="/word/media/image230.wmf" ContentType="image/x-wmf"/>
  <Override PartName="/word/media/image354.wmf" ContentType="image/x-wmf"/>
  <Override PartName="/word/media/image310.jpeg" ContentType="image/jpeg"/>
  <Override PartName="/word/media/image289.wmf" ContentType="image/x-wmf"/>
  <Override PartName="/word/media/image294.wmf" ContentType="image/x-wmf"/>
  <Override PartName="/word/media/image304.jpeg" ContentType="image/jpeg"/>
  <Override PartName="/word/media/image279.jpeg" ContentType="image/jpeg"/>
  <Override PartName="/word/media/image295.wmf" ContentType="image/x-wmf"/>
  <Override PartName="/word/media/image186.wmf" ContentType="image/x-wmf"/>
  <Override PartName="/word/media/image234.wmf" ContentType="image/x-wmf"/>
  <Override PartName="/word/media/image259.wmf" ContentType="image/x-wmf"/>
  <Override PartName="/word/media/image313.wmf" ContentType="image/x-wmf"/>
  <Override PartName="/word/media/image299.wmf" ContentType="image/x-wmf"/>
  <Override PartName="/word/media/image359.wmf" ContentType="image/x-wmf"/>
  <Override PartName="/word/media/image252.wmf" ContentType="image/x-wmf"/>
  <Override PartName="/word/media/image300.wmf" ContentType="image/x-wmf"/>
  <Override PartName="/word/media/image158.wmf" ContentType="image/x-wmf"/>
  <Override PartName="/word/media/image301.wmf" ContentType="image/x-wmf"/>
  <Override PartName="/word/media/image253.wmf" ContentType="image/x-wmf"/>
  <Override PartName="/word/media/image305.jpeg" ContentType="image/jpeg"/>
  <Override PartName="/word/media/image358.wmf" ContentType="image/x-wmf"/>
  <Override PartName="/word/media/image311.wmf" ContentType="image/x-wmf"/>
  <Override PartName="/word/media/image345.wmf" ContentType="image/x-wmf"/>
  <Override PartName="/word/media/image297.wmf" ContentType="image/x-wmf"/>
  <Override PartName="/word/media/image321.wmf" ContentType="image/x-wmf"/>
  <Override PartName="/word/media/image331.wmf" ContentType="image/x-wmf"/>
  <Override PartName="/word/media/image332.wmf" ContentType="image/x-wmf"/>
  <Override PartName="/word/media/image344.wmf" ContentType="image/x-wmf"/>
  <Override PartName="/word/media/image322.wmf" ContentType="image/x-wmf"/>
  <Override PartName="/word/media/image342.wmf" ContentType="image/x-wmf"/>
  <Override PartName="/word/media/image257.wmf" ContentType="image/x-wmf"/>
  <Override PartName="/word/media/image351.wmf" ContentType="image/x-wmf"/>
  <Override PartName="/word/media/image258.wmf" ContentType="image/x-wmf"/>
  <Override PartName="/word/media/image352.wmf" ContentType="image/x-wmf"/>
  <Override PartName="/word/media/image179.wmf" ContentType="image/x-wmf"/>
  <Override PartName="/word/media/image341.wmf" ContentType="image/x-wmf"/>
  <Override PartName="/word/embeddings/oleObject28.bin" ContentType="application/vnd.openxmlformats-officedocument.oleObject"/>
  <Override PartName="/word/embeddings/oleObject198.bin" ContentType="application/vnd.openxmlformats-officedocument.oleObject"/>
  <Override PartName="/word/embeddings/oleObject29.bin" ContentType="application/vnd.openxmlformats-officedocument.oleObject"/>
  <Override PartName="/word/embeddings/oleObject199.bin" ContentType="application/vnd.openxmlformats-officedocument.oleObject"/>
  <Override PartName="/word/embeddings/oleObject92.bin" ContentType="application/vnd.openxmlformats-officedocument.oleObject"/>
  <Override PartName="/word/embeddings/oleObject133.bin" ContentType="application/vnd.openxmlformats-officedocument.oleObject"/>
  <Override PartName="/word/embeddings/oleObject290.bin" ContentType="application/vnd.openxmlformats-officedocument.oleObject"/>
  <Override PartName="/word/embeddings/oleObject51.bin" ContentType="application/vnd.openxmlformats-officedocument.oleObject"/>
  <Override PartName="/word/embeddings/oleObject278.bin" ContentType="application/vnd.openxmlformats-officedocument.oleObject"/>
  <Override PartName="/word/embeddings/oleObject93.bin" ContentType="application/vnd.openxmlformats-officedocument.oleObject"/>
  <Override PartName="/word/embeddings/oleObject134.bin" ContentType="application/vnd.openxmlformats-officedocument.oleObject"/>
  <Override PartName="/word/embeddings/oleObject291.bin" ContentType="application/vnd.openxmlformats-officedocument.oleObject"/>
  <Override PartName="/word/embeddings/oleObject52.bin" ContentType="application/vnd.openxmlformats-officedocument.oleObject"/>
  <Override PartName="/word/embeddings/oleObject279.bin" ContentType="application/vnd.openxmlformats-officedocument.oleObject"/>
  <Override PartName="/word/embeddings/oleObject94.bin" ContentType="application/vnd.openxmlformats-officedocument.oleObject"/>
  <Override PartName="/word/embeddings/oleObject135.bin" ContentType="application/vnd.openxmlformats-officedocument.oleObject"/>
  <Override PartName="/word/embeddings/oleObject292.bin" ContentType="application/vnd.openxmlformats-officedocument.oleObject"/>
  <Override PartName="/word/embeddings/oleObject53.bin" ContentType="application/vnd.openxmlformats-officedocument.oleObject"/>
  <Override PartName="/word/embeddings/oleObject90.bin" ContentType="application/vnd.openxmlformats-officedocument.oleObject"/>
  <Override PartName="/word/embeddings/oleObject131.bin" ContentType="application/vnd.openxmlformats-officedocument.oleObject"/>
  <Override PartName="/word/embeddings/oleObject54.bin" ContentType="application/vnd.openxmlformats-officedocument.oleObject"/>
  <Override PartName="/word/embeddings/oleObject91.bin" ContentType="application/vnd.openxmlformats-officedocument.oleObject"/>
  <Override PartName="/word/embeddings/oleObject132.bin" ContentType="application/vnd.openxmlformats-officedocument.oleObject"/>
  <Override PartName="/word/embeddings/oleObject69.bin" ContentType="application/vnd.openxmlformats-officedocument.oleObject"/>
  <Override PartName="/word/embeddings/oleObject50.bin" ContentType="application/vnd.openxmlformats-officedocument.oleObject"/>
  <Override PartName="/word/embeddings/oleObject277.bin" ContentType="application/vnd.openxmlformats-officedocument.oleObject"/>
  <Override PartName="/word/embeddings/oleObject79.bin" ContentType="application/vnd.openxmlformats-officedocument.oleObject"/>
  <Override PartName="/word/embeddings/oleObject30.bin" ContentType="application/vnd.openxmlformats-officedocument.oleObject"/>
  <Override PartName="/word/embeddings/oleObject1.bin" ContentType="application/vnd.openxmlformats-officedocument.oleObject"/>
  <Override PartName="/word/embeddings/oleObject257.bin" ContentType="application/vnd.openxmlformats-officedocument.oleObject"/>
  <Override PartName="/word/embeddings/oleObject89.bin" ContentType="application/vnd.openxmlformats-officedocument.oleObject"/>
  <Override PartName="/word/embeddings/oleObject31.bin" ContentType="application/vnd.openxmlformats-officedocument.oleObject"/>
  <Override PartName="/word/embeddings/oleObject2.bin" ContentType="application/vnd.openxmlformats-officedocument.oleObject"/>
  <Override PartName="/word/embeddings/oleObject258.bin" ContentType="application/vnd.openxmlformats-officedocument.oleObject"/>
  <Override PartName="/word/embeddings/oleObject32.bin" ContentType="application/vnd.openxmlformats-officedocument.oleObject"/>
  <Override PartName="/word/embeddings/oleObject3.bin" ContentType="application/vnd.openxmlformats-officedocument.oleObject"/>
  <Override PartName="/word/embeddings/oleObject259.bin" ContentType="application/vnd.openxmlformats-officedocument.oleObject"/>
  <Override PartName="/word/embeddings/oleObject33.bin" ContentType="application/vnd.openxmlformats-officedocument.oleObject"/>
  <Override PartName="/word/embeddings/oleObject4.bin" ContentType="application/vnd.openxmlformats-officedocument.oleObject"/>
  <Override PartName="/word/embeddings/oleObject34.bin" ContentType="application/vnd.openxmlformats-officedocument.oleObject"/>
  <Override PartName="/word/embeddings/oleObject5.bin" ContentType="application/vnd.openxmlformats-officedocument.oleObject"/>
  <Override PartName="/word/embeddings/oleObject35.bin" ContentType="application/vnd.openxmlformats-officedocument.oleObject"/>
  <Override PartName="/word/embeddings/oleObject6.bin" ContentType="application/vnd.openxmlformats-officedocument.oleObject"/>
  <Override PartName="/word/embeddings/oleObject36.bin" ContentType="application/vnd.openxmlformats-officedocument.oleObject"/>
  <Override PartName="/word/embeddings/oleObject7.bin" ContentType="application/vnd.openxmlformats-officedocument.oleObject"/>
  <Override PartName="/word/embeddings/oleObject37.bin" ContentType="application/vnd.openxmlformats-officedocument.oleObject"/>
  <Override PartName="/word/embeddings/oleObject8.bin" ContentType="application/vnd.openxmlformats-officedocument.oleObject"/>
  <Override PartName="/word/embeddings/oleObject38.bin" ContentType="application/vnd.openxmlformats-officedocument.oleObject"/>
  <Override PartName="/word/embeddings/oleObject9.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267.bin" ContentType="application/vnd.openxmlformats-officedocument.oleObject"/>
  <Override PartName="/word/embeddings/oleObject41.bin" ContentType="application/vnd.openxmlformats-officedocument.oleObject"/>
  <Override PartName="/word/embeddings/oleObject268.bin" ContentType="application/vnd.openxmlformats-officedocument.oleObject"/>
  <Override PartName="/word/embeddings/oleObject42.bin" ContentType="application/vnd.openxmlformats-officedocument.oleObject"/>
  <Override PartName="/word/embeddings/oleObject269.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287.bin" ContentType="application/vnd.openxmlformats-officedocument.oleObject"/>
  <Override PartName="/word/embeddings/oleObject101.bin" ContentType="application/vnd.openxmlformats-officedocument.oleObject"/>
  <Override PartName="/word/embeddings/oleObject315.bin" ContentType="application/vnd.openxmlformats-officedocument.oleObject"/>
  <Override PartName="/word/embeddings/oleObject61.bin" ContentType="application/vnd.openxmlformats-officedocument.oleObject"/>
  <Override PartName="/word/embeddings/oleObject288.bin" ContentType="application/vnd.openxmlformats-officedocument.oleObject"/>
  <Override PartName="/word/embeddings/oleObject102.bin" ContentType="application/vnd.openxmlformats-officedocument.oleObject"/>
  <Override PartName="/word/embeddings/oleObject316.bin" ContentType="application/vnd.openxmlformats-officedocument.oleObject"/>
  <Override PartName="/word/embeddings/oleObject62.bin" ContentType="application/vnd.openxmlformats-officedocument.oleObject"/>
  <Override PartName="/word/embeddings/oleObject289.bin" ContentType="application/vnd.openxmlformats-officedocument.oleObject"/>
  <Override PartName="/word/embeddings/oleObject103.bin" ContentType="application/vnd.openxmlformats-officedocument.oleObject"/>
  <Override PartName="/word/embeddings/oleObject260.bin" ContentType="application/vnd.openxmlformats-officedocument.oleObject"/>
  <Override PartName="/word/embeddings/oleObject317.bin" ContentType="application/vnd.openxmlformats-officedocument.oleObject"/>
  <Override PartName="/word/embeddings/oleObject63.bin" ContentType="application/vnd.openxmlformats-officedocument.oleObject"/>
  <Override PartName="/word/embeddings/oleObject104.bin" ContentType="application/vnd.openxmlformats-officedocument.oleObject"/>
  <Override PartName="/word/embeddings/oleObject261.bin" ContentType="application/vnd.openxmlformats-officedocument.oleObject"/>
  <Override PartName="/word/embeddings/oleObject318.bin" ContentType="application/vnd.openxmlformats-officedocument.oleObject"/>
  <Override PartName="/word/embeddings/oleObject64.bin" ContentType="application/vnd.openxmlformats-officedocument.oleObject"/>
  <Override PartName="/word/embeddings/oleObject105.bin" ContentType="application/vnd.openxmlformats-officedocument.oleObject"/>
  <Override PartName="/word/embeddings/oleObject262.bin" ContentType="application/vnd.openxmlformats-officedocument.oleObject"/>
  <Override PartName="/word/embeddings/oleObject319.bin" ContentType="application/vnd.openxmlformats-officedocument.oleObject"/>
  <Override PartName="/word/embeddings/oleObject65.bin" ContentType="application/vnd.openxmlformats-officedocument.oleObject"/>
  <Override PartName="/word/embeddings/oleObject106.bin" ContentType="application/vnd.openxmlformats-officedocument.oleObject"/>
  <Override PartName="/word/embeddings/oleObject263.bin" ContentType="application/vnd.openxmlformats-officedocument.oleObject"/>
  <Override PartName="/word/embeddings/oleObject66.bin" ContentType="application/vnd.openxmlformats-officedocument.oleObject"/>
  <Override PartName="/word/embeddings/oleObject107.bin" ContentType="application/vnd.openxmlformats-officedocument.oleObject"/>
  <Override PartName="/word/embeddings/oleObject264.bin" ContentType="application/vnd.openxmlformats-officedocument.oleObject"/>
  <Override PartName="/word/embeddings/oleObject67.bin" ContentType="application/vnd.openxmlformats-officedocument.oleObject"/>
  <Override PartName="/word/embeddings/oleObject108.bin" ContentType="application/vnd.openxmlformats-officedocument.oleObject"/>
  <Override PartName="/word/embeddings/oleObject265.bin" ContentType="application/vnd.openxmlformats-officedocument.oleObject"/>
  <Override PartName="/word/embeddings/oleObject68.bin" ContentType="application/vnd.openxmlformats-officedocument.oleObject"/>
  <Override PartName="/word/embeddings/oleObject109.bin" ContentType="application/vnd.openxmlformats-officedocument.oleObject"/>
  <Override PartName="/word/embeddings/oleObject266.bin" ContentType="application/vnd.openxmlformats-officedocument.oleObject"/>
  <Override PartName="/word/embeddings/oleObject70.bin" ContentType="application/vnd.openxmlformats-officedocument.oleObject"/>
  <Override PartName="/word/embeddings/oleObject297.bin" ContentType="application/vnd.openxmlformats-officedocument.oleObject"/>
  <Override PartName="/word/embeddings/oleObject111.bin" ContentType="application/vnd.openxmlformats-officedocument.oleObject"/>
  <Override PartName="/word/embeddings/oleObject325.bin" ContentType="application/vnd.openxmlformats-officedocument.oleObject"/>
  <Override PartName="/word/embeddings/oleObject71.bin" ContentType="application/vnd.openxmlformats-officedocument.oleObject"/>
  <Override PartName="/word/embeddings/oleObject298.bin" ContentType="application/vnd.openxmlformats-officedocument.oleObject"/>
  <Override PartName="/word/embeddings/oleObject112.bin" ContentType="application/vnd.openxmlformats-officedocument.oleObject"/>
  <Override PartName="/word/embeddings/oleObject326.bin" ContentType="application/vnd.openxmlformats-officedocument.oleObject"/>
  <Override PartName="/word/embeddings/oleObject72.bin" ContentType="application/vnd.openxmlformats-officedocument.oleObject"/>
  <Override PartName="/word/embeddings/oleObject299.bin" ContentType="application/vnd.openxmlformats-officedocument.oleObject"/>
  <Override PartName="/word/embeddings/oleObject113.bin" ContentType="application/vnd.openxmlformats-officedocument.oleObject"/>
  <Override PartName="/word/embeddings/oleObject270.bin" ContentType="application/vnd.openxmlformats-officedocument.oleObject"/>
  <Override PartName="/word/embeddings/oleObject327.bin" ContentType="application/vnd.openxmlformats-officedocument.oleObject"/>
  <Override PartName="/word/embeddings/oleObject73.bin" ContentType="application/vnd.openxmlformats-officedocument.oleObject"/>
  <Override PartName="/word/embeddings/oleObject114.bin" ContentType="application/vnd.openxmlformats-officedocument.oleObject"/>
  <Override PartName="/word/embeddings/oleObject271.bin" ContentType="application/vnd.openxmlformats-officedocument.oleObject"/>
  <Override PartName="/word/embeddings/oleObject328.bin" ContentType="application/vnd.openxmlformats-officedocument.oleObject"/>
  <Override PartName="/word/embeddings/oleObject74.bin" ContentType="application/vnd.openxmlformats-officedocument.oleObject"/>
  <Override PartName="/word/embeddings/oleObject115.bin" ContentType="application/vnd.openxmlformats-officedocument.oleObject"/>
  <Override PartName="/word/embeddings/oleObject272.bin" ContentType="application/vnd.openxmlformats-officedocument.oleObject"/>
  <Override PartName="/word/embeddings/oleObject329.bin" ContentType="application/vnd.openxmlformats-officedocument.oleObject"/>
  <Override PartName="/word/embeddings/oleObject75.bin" ContentType="application/vnd.openxmlformats-officedocument.oleObject"/>
  <Override PartName="/word/embeddings/oleObject116.bin" ContentType="application/vnd.openxmlformats-officedocument.oleObject"/>
  <Override PartName="/word/embeddings/oleObject273.bin" ContentType="application/vnd.openxmlformats-officedocument.oleObject"/>
  <Override PartName="/word/embeddings/oleObject76.bin" ContentType="application/vnd.openxmlformats-officedocument.oleObject"/>
  <Override PartName="/word/embeddings/oleObject117.bin" ContentType="application/vnd.openxmlformats-officedocument.oleObject"/>
  <Override PartName="/word/embeddings/oleObject274.bin" ContentType="application/vnd.openxmlformats-officedocument.oleObject"/>
  <Override PartName="/word/embeddings/oleObject77.bin" ContentType="application/vnd.openxmlformats-officedocument.oleObject"/>
  <Override PartName="/word/embeddings/oleObject118.bin" ContentType="application/vnd.openxmlformats-officedocument.oleObject"/>
  <Override PartName="/word/embeddings/oleObject275.bin" ContentType="application/vnd.openxmlformats-officedocument.oleObject"/>
  <Override PartName="/word/embeddings/oleObject78.bin" ContentType="application/vnd.openxmlformats-officedocument.oleObject"/>
  <Override PartName="/word/embeddings/oleObject119.bin" ContentType="application/vnd.openxmlformats-officedocument.oleObject"/>
  <Override PartName="/word/embeddings/oleObject276.bin" ContentType="application/vnd.openxmlformats-officedocument.oleObject"/>
  <Override PartName="/word/embeddings/oleObject80.bin" ContentType="application/vnd.openxmlformats-officedocument.oleObject"/>
  <Override PartName="/word/embeddings/oleObject121.bin" ContentType="application/vnd.openxmlformats-officedocument.oleObject"/>
  <Override PartName="/word/embeddings/oleObject335.bin" ContentType="application/vnd.openxmlformats-officedocument.oleObject"/>
  <Override PartName="/word/embeddings/oleObject81.bin" ContentType="application/vnd.openxmlformats-officedocument.oleObject"/>
  <Override PartName="/word/embeddings/oleObject122.bin" ContentType="application/vnd.openxmlformats-officedocument.oleObject"/>
  <Override PartName="/word/embeddings/oleObject336.bin" ContentType="application/vnd.openxmlformats-officedocument.oleObject"/>
  <Override PartName="/word/embeddings/oleObject82.bin" ContentType="application/vnd.openxmlformats-officedocument.oleObject"/>
  <Override PartName="/word/embeddings/oleObject123.bin" ContentType="application/vnd.openxmlformats-officedocument.oleObject"/>
  <Override PartName="/word/embeddings/oleObject280.bin" ContentType="application/vnd.openxmlformats-officedocument.oleObject"/>
  <Override PartName="/word/embeddings/oleObject337.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282.bin" ContentType="application/vnd.openxmlformats-officedocument.oleObject"/>
  <Override PartName="/word/embeddings/oleObject339.bin" ContentType="application/vnd.openxmlformats-officedocument.oleObject"/>
  <Override PartName="/word/embeddings/oleObject125.bin" ContentType="application/vnd.openxmlformats-officedocument.oleObject"/>
  <Override PartName="/word/embeddings/oleObject85.bin" ContentType="application/vnd.openxmlformats-officedocument.oleObject"/>
  <Override PartName="/word/embeddings/oleObject283.bin" ContentType="application/vnd.openxmlformats-officedocument.oleObject"/>
  <Override PartName="/word/embeddings/oleObject126.bin" ContentType="application/vnd.openxmlformats-officedocument.oleObject"/>
  <Override PartName="/word/embeddings/oleObject86.bin" ContentType="application/vnd.openxmlformats-officedocument.oleObject"/>
  <Override PartName="/word/embeddings/oleObject284.bin" ContentType="application/vnd.openxmlformats-officedocument.oleObject"/>
  <Override PartName="/word/embeddings/oleObject127.bin" ContentType="application/vnd.openxmlformats-officedocument.oleObject"/>
  <Override PartName="/word/embeddings/oleObject87.bin" ContentType="application/vnd.openxmlformats-officedocument.oleObject"/>
  <Override PartName="/word/embeddings/oleObject285.bin" ContentType="application/vnd.openxmlformats-officedocument.oleObject"/>
  <Override PartName="/word/embeddings/oleObject128.bin" ContentType="application/vnd.openxmlformats-officedocument.oleObject"/>
  <Override PartName="/word/embeddings/oleObject88.bin" ContentType="application/vnd.openxmlformats-officedocument.oleObject"/>
  <Override PartName="/word/embeddings/oleObject286.bin" ContentType="application/vnd.openxmlformats-officedocument.oleObject"/>
  <Override PartName="/word/embeddings/oleObject129.bin" ContentType="application/vnd.openxmlformats-officedocument.oleObject"/>
  <Override PartName="/word/embeddings/oleObject95.bin" ContentType="application/vnd.openxmlformats-officedocument.oleObject"/>
  <Override PartName="/word/embeddings/oleObject293.bin" ContentType="application/vnd.openxmlformats-officedocument.oleObject"/>
  <Override PartName="/word/embeddings/oleObject136.bin" ContentType="application/vnd.openxmlformats-officedocument.oleObject"/>
  <Override PartName="/word/embeddings/oleObject96.bin" ContentType="application/vnd.openxmlformats-officedocument.oleObject"/>
  <Override PartName="/word/embeddings/oleObject294.bin" ContentType="application/vnd.openxmlformats-officedocument.oleObject"/>
  <Override PartName="/word/embeddings/oleObject137.bin" ContentType="application/vnd.openxmlformats-officedocument.oleObject"/>
  <Override PartName="/word/embeddings/oleObject97.bin" ContentType="application/vnd.openxmlformats-officedocument.oleObject"/>
  <Override PartName="/word/embeddings/oleObject295.bin" ContentType="application/vnd.openxmlformats-officedocument.oleObject"/>
  <Override PartName="/word/embeddings/oleObject138.bin" ContentType="application/vnd.openxmlformats-officedocument.oleObject"/>
  <Override PartName="/word/embeddings/oleObject98.bin" ContentType="application/vnd.openxmlformats-officedocument.oleObject"/>
  <Override PartName="/word/embeddings/oleObject296.bin" ContentType="application/vnd.openxmlformats-officedocument.oleObject"/>
  <Override PartName="/word/embeddings/oleObject139.bin" ContentType="application/vnd.openxmlformats-officedocument.oleObject"/>
  <Override PartName="/word/embeddings/oleObject99.bin" ContentType="application/vnd.openxmlformats-officedocument.oleObject"/>
  <Override PartName="/word/embeddings/oleObject314.bin" ContentType="application/vnd.openxmlformats-officedocument.oleObject"/>
  <Override PartName="/word/embeddings/oleObject100.bin" ContentType="application/vnd.openxmlformats-officedocument.oleObject"/>
  <Override PartName="/word/embeddings/oleObject110.bin" ContentType="application/vnd.openxmlformats-officedocument.oleObject"/>
  <Override PartName="/word/embeddings/oleObject324.bin" ContentType="application/vnd.openxmlformats-officedocument.oleObject"/>
  <Override PartName="/word/embeddings/oleObject120.bin" ContentType="application/vnd.openxmlformats-officedocument.oleObject"/>
  <Override PartName="/word/embeddings/oleObject334.bin" ContentType="application/vnd.openxmlformats-officedocument.oleObject"/>
  <Override PartName="/word/embeddings/oleObject130.bin" ContentType="application/vnd.openxmlformats-officedocument.oleObject"/>
  <Override PartName="/word/embeddings/oleObject34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1.bin" ContentType="application/vnd.openxmlformats-officedocument.oleObject"/>
  <Override PartName="/word/embeddings/oleObject208.bin" ContentType="application/vnd.openxmlformats-officedocument.oleObject"/>
  <Override PartName="/word/embeddings/oleObject152.bin" ContentType="application/vnd.openxmlformats-officedocument.oleObject"/>
  <Override PartName="/word/embeddings/oleObject209.bin" ContentType="application/vnd.openxmlformats-officedocument.oleObject"/>
  <Override PartName="/word/embeddings/oleObject150.bin" ContentType="application/vnd.openxmlformats-officedocument.oleObject"/>
  <Override PartName="/word/embeddings/oleObject207.bin" ContentType="application/vnd.openxmlformats-officedocument.oleObject"/>
  <Override PartName="/word/embeddings/oleObject159.bin" ContentType="application/vnd.openxmlformats-officedocument.oleObject"/>
  <Override PartName="/word/embeddings/oleObject217.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218.bin" ContentType="application/vnd.openxmlformats-officedocument.oleObject"/>
  <Override PartName="/word/embeddings/oleObject162.bin" ContentType="application/vnd.openxmlformats-officedocument.oleObject"/>
  <Override PartName="/word/embeddings/oleObject219.bin" ContentType="application/vnd.openxmlformats-officedocument.oleObject"/>
  <Override PartName="/word/embeddings/oleObject169.bin" ContentType="application/vnd.openxmlformats-officedocument.oleObject"/>
  <Override PartName="/word/embeddings/oleObject22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228.bin" ContentType="application/vnd.openxmlformats-officedocument.oleObject"/>
  <Override PartName="/word/embeddings/oleObject172.bin" ContentType="application/vnd.openxmlformats-officedocument.oleObject"/>
  <Override PartName="/word/embeddings/oleObject229.bin" ContentType="application/vnd.openxmlformats-officedocument.oleObject"/>
  <Override PartName="/word/embeddings/oleObject179.bin" ContentType="application/vnd.openxmlformats-officedocument.oleObject"/>
  <Override PartName="/word/embeddings/oleObject124.bin" ContentType="application/vnd.openxmlformats-officedocument.oleObject"/>
  <Override PartName="/word/embeddings/oleObject281.bin" ContentType="application/vnd.openxmlformats-officedocument.oleObject"/>
  <Override PartName="/word/embeddings/oleObject338.bin" ContentType="application/vnd.openxmlformats-officedocument.oleObject"/>
  <Override PartName="/word/embeddings/oleObject237.bin" ContentType="application/vnd.openxmlformats-officedocument.oleObject"/>
  <Override PartName="/word/embeddings/oleObject180.bin" ContentType="application/vnd.openxmlformats-officedocument.oleObject"/>
  <Override PartName="/word/embeddings/oleObject10.bin" ContentType="application/vnd.openxmlformats-officedocument.oleObject"/>
  <Override PartName="/word/embeddings/oleObject181.bin" ContentType="application/vnd.openxmlformats-officedocument.oleObject"/>
  <Override PartName="/word/embeddings/oleObject11.bin" ContentType="application/vnd.openxmlformats-officedocument.oleObject"/>
  <Override PartName="/word/embeddings/oleObject238.bin" ContentType="application/vnd.openxmlformats-officedocument.oleObject"/>
  <Override PartName="/word/embeddings/oleObject182.bin" ContentType="application/vnd.openxmlformats-officedocument.oleObject"/>
  <Override PartName="/word/embeddings/oleObject12.bin" ContentType="application/vnd.openxmlformats-officedocument.oleObject"/>
  <Override PartName="/word/embeddings/oleObject239.bin" ContentType="application/vnd.openxmlformats-officedocument.oleObject"/>
  <Override PartName="/word/embeddings/oleObject183.bin" ContentType="application/vnd.openxmlformats-officedocument.oleObject"/>
  <Override PartName="/word/embeddings/oleObject13.bin" ContentType="application/vnd.openxmlformats-officedocument.oleObject"/>
  <Override PartName="/word/embeddings/oleObject233.bin" ContentType="application/vnd.openxmlformats-officedocument.oleObject"/>
  <Override PartName="/word/embeddings/oleObject15.bin" ContentType="application/vnd.openxmlformats-officedocument.oleObject"/>
  <Override PartName="/word/embeddings/oleObject185.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186.bin" ContentType="application/vnd.openxmlformats-officedocument.oleObject"/>
  <Override PartName="/word/embeddings/oleObject16.bin" ContentType="application/vnd.openxmlformats-officedocument.oleObject"/>
  <Override PartName="/word/embeddings/oleObject313.bin" ContentType="application/vnd.openxmlformats-officedocument.oleObject"/>
  <Override PartName="/word/embeddings/oleObject187.bin" ContentType="application/vnd.openxmlformats-officedocument.oleObject"/>
  <Override PartName="/word/embeddings/oleObject17.bin" ContentType="application/vnd.openxmlformats-officedocument.oleObject"/>
  <Override PartName="/word/embeddings/oleObject188.bin" ContentType="application/vnd.openxmlformats-officedocument.oleObject"/>
  <Override PartName="/word/embeddings/oleObject18.bin" ContentType="application/vnd.openxmlformats-officedocument.oleObject"/>
  <Override PartName="/word/embeddings/oleObject20.bin" ContentType="application/vnd.openxmlformats-officedocument.oleObject"/>
  <Override PartName="/word/embeddings/oleObject247.bin" ContentType="application/vnd.openxmlformats-officedocument.oleObject"/>
  <Override PartName="/word/embeddings/oleObject190.bin" ContentType="application/vnd.openxmlformats-officedocument.oleObject"/>
  <Override PartName="/word/embeddings/oleObject21.bin" ContentType="application/vnd.openxmlformats-officedocument.oleObject"/>
  <Override PartName="/word/embeddings/oleObject248.bin" ContentType="application/vnd.openxmlformats-officedocument.oleObject"/>
  <Override PartName="/word/embeddings/oleObject191.bin" ContentType="application/vnd.openxmlformats-officedocument.oleObject"/>
  <Override PartName="/word/embeddings/oleObject240.bin" ContentType="application/vnd.openxmlformats-officedocument.oleObject"/>
  <Override PartName="/word/embeddings/oleObject22.bin" ContentType="application/vnd.openxmlformats-officedocument.oleObject"/>
  <Override PartName="/word/embeddings/oleObject249.bin" ContentType="application/vnd.openxmlformats-officedocument.oleObject"/>
  <Override PartName="/word/embeddings/oleObject192.bin" ContentType="application/vnd.openxmlformats-officedocument.oleObject"/>
  <Override PartName="/word/embeddings/oleObject241.bin" ContentType="application/vnd.openxmlformats-officedocument.oleObject"/>
  <Override PartName="/word/embeddings/oleObject23.bin" ContentType="application/vnd.openxmlformats-officedocument.oleObject"/>
  <Override PartName="/word/embeddings/oleObject193.bin" ContentType="application/vnd.openxmlformats-officedocument.oleObject"/>
  <Override PartName="/word/embeddings/oleObject242.bin" ContentType="application/vnd.openxmlformats-officedocument.oleObject"/>
  <Override PartName="/word/embeddings/oleObject24.bin" ContentType="application/vnd.openxmlformats-officedocument.oleObject"/>
  <Override PartName="/word/embeddings/oleObject194.bin" ContentType="application/vnd.openxmlformats-officedocument.oleObject"/>
  <Override PartName="/word/embeddings/oleObject243.bin" ContentType="application/vnd.openxmlformats-officedocument.oleObject"/>
  <Override PartName="/word/embeddings/oleObject25.bin" ContentType="application/vnd.openxmlformats-officedocument.oleObject"/>
  <Override PartName="/word/embeddings/oleObject195.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196.bin" ContentType="application/vnd.openxmlformats-officedocument.oleObject"/>
  <Override PartName="/word/embeddings/oleObject26.bin" ContentType="application/vnd.openxmlformats-officedocument.oleObject"/>
  <Override PartName="/word/embeddings/oleObject323.bin" ContentType="application/vnd.openxmlformats-officedocument.oleObject"/>
  <Override PartName="/word/embeddings/oleObject197.bin" ContentType="application/vnd.openxmlformats-officedocument.oleObject"/>
  <Override PartName="/word/embeddings/oleObject27.bin" ContentType="application/vnd.openxmlformats-officedocument.oleObject"/>
  <Override PartName="/word/embeddings/oleObject234.bin" ContentType="application/vnd.openxmlformats-officedocument.oleObject"/>
  <Override PartName="/word/embeddings/oleObject200.bin" ContentType="application/vnd.openxmlformats-officedocument.oleObject"/>
  <Override PartName="/word/embeddings/oleObject235.bin" ContentType="application/vnd.openxmlformats-officedocument.oleObject"/>
  <Override PartName="/word/embeddings/oleObject153.bin" ContentType="application/vnd.openxmlformats-officedocument.oleObject"/>
  <Override PartName="/word/embeddings/oleObject201.bin" ContentType="application/vnd.openxmlformats-officedocument.oleObject"/>
  <Override PartName="/word/embeddings/oleObject236.bin" ContentType="application/vnd.openxmlformats-officedocument.oleObject"/>
  <Override PartName="/word/embeddings/oleObject154.bin" ContentType="application/vnd.openxmlformats-officedocument.oleObject"/>
  <Override PartName="/word/embeddings/oleObject202.bin" ContentType="application/vnd.openxmlformats-officedocument.oleObject"/>
  <Override PartName="/word/embeddings/oleObject19.bin" ContentType="application/vnd.openxmlformats-officedocument.oleObject"/>
  <Override PartName="/word/embeddings/oleObject189.bin" ContentType="application/vnd.openxmlformats-officedocument.oleObject"/>
  <Override PartName="/word/embeddings/oleObject155.bin" ContentType="application/vnd.openxmlformats-officedocument.oleObject"/>
  <Override PartName="/word/embeddings/oleObject203.bin" ContentType="application/vnd.openxmlformats-officedocument.oleObject"/>
  <Override PartName="/word/embeddings/oleObject156.bin" ContentType="application/vnd.openxmlformats-officedocument.oleObject"/>
  <Override PartName="/word/embeddings/oleObject204.bin" ContentType="application/vnd.openxmlformats-officedocument.oleObject"/>
  <Override PartName="/word/embeddings/oleObject157.bin" ContentType="application/vnd.openxmlformats-officedocument.oleObject"/>
  <Override PartName="/word/embeddings/oleObject205.bin" ContentType="application/vnd.openxmlformats-officedocument.oleObject"/>
  <Override PartName="/word/embeddings/oleObject158.bin" ContentType="application/vnd.openxmlformats-officedocument.oleObject"/>
  <Override PartName="/word/embeddings/oleObject206.bin" ContentType="application/vnd.openxmlformats-officedocument.oleObject"/>
  <Override PartName="/word/embeddings/oleObject244.bin" ContentType="application/vnd.openxmlformats-officedocument.oleObject"/>
  <Override PartName="/word/embeddings/oleObject210.bin" ContentType="application/vnd.openxmlformats-officedocument.oleObject"/>
  <Override PartName="/word/embeddings/oleObject245.bin" ContentType="application/vnd.openxmlformats-officedocument.oleObject"/>
  <Override PartName="/word/embeddings/oleObject163.bin" ContentType="application/vnd.openxmlformats-officedocument.oleObject"/>
  <Override PartName="/word/embeddings/oleObject211.bin" ContentType="application/vnd.openxmlformats-officedocument.oleObject"/>
  <Override PartName="/word/embeddings/oleObject164.bin" ContentType="application/vnd.openxmlformats-officedocument.oleObject"/>
  <Override PartName="/word/embeddings/oleObject212.bin" ContentType="application/vnd.openxmlformats-officedocument.oleObject"/>
  <Override PartName="/word/embeddings/oleObject165.bin" ContentType="application/vnd.openxmlformats-officedocument.oleObject"/>
  <Override PartName="/word/embeddings/oleObject213.bin" ContentType="application/vnd.openxmlformats-officedocument.oleObject"/>
  <Override PartName="/word/embeddings/oleObject166.bin" ContentType="application/vnd.openxmlformats-officedocument.oleObject"/>
  <Override PartName="/word/embeddings/oleObject214.bin" ContentType="application/vnd.openxmlformats-officedocument.oleObject"/>
  <Override PartName="/word/embeddings/oleObject167.bin" ContentType="application/vnd.openxmlformats-officedocument.oleObject"/>
  <Override PartName="/word/embeddings/oleObject215.bin" ContentType="application/vnd.openxmlformats-officedocument.oleObject"/>
  <Override PartName="/word/embeddings/oleObject168.bin" ContentType="application/vnd.openxmlformats-officedocument.oleObject"/>
  <Override PartName="/word/embeddings/oleObject216.bin" ContentType="application/vnd.openxmlformats-officedocument.oleObject"/>
  <Override PartName="/word/embeddings/oleObject220.bin" ContentType="application/vnd.openxmlformats-officedocument.oleObject"/>
  <Override PartName="/word/embeddings/oleObject173.bin" ContentType="application/vnd.openxmlformats-officedocument.oleObject"/>
  <Override PartName="/word/embeddings/oleObject221.bin" ContentType="application/vnd.openxmlformats-officedocument.oleObject"/>
  <Override PartName="/word/embeddings/oleObject174.bin" ContentType="application/vnd.openxmlformats-officedocument.oleObject"/>
  <Override PartName="/word/embeddings/oleObject222.bin" ContentType="application/vnd.openxmlformats-officedocument.oleObject"/>
  <Override PartName="/word/embeddings/oleObject175.bin" ContentType="application/vnd.openxmlformats-officedocument.oleObject"/>
  <Override PartName="/word/embeddings/oleObject223.bin" ContentType="application/vnd.openxmlformats-officedocument.oleObject"/>
  <Override PartName="/word/embeddings/oleObject176.bin" ContentType="application/vnd.openxmlformats-officedocument.oleObject"/>
  <Override PartName="/word/embeddings/oleObject224.bin" ContentType="application/vnd.openxmlformats-officedocument.oleObject"/>
  <Override PartName="/word/embeddings/oleObject177.bin" ContentType="application/vnd.openxmlformats-officedocument.oleObject"/>
  <Override PartName="/word/embeddings/oleObject225.bin" ContentType="application/vnd.openxmlformats-officedocument.oleObject"/>
  <Override PartName="/word/embeddings/oleObject178.bin" ContentType="application/vnd.openxmlformats-officedocument.oleObject"/>
  <Override PartName="/word/embeddings/oleObject226.bin" ContentType="application/vnd.openxmlformats-officedocument.oleObject"/>
  <Override PartName="/word/embeddings/oleObject255.bin" ContentType="application/vnd.openxmlformats-officedocument.oleObject"/>
  <Override PartName="/word/embeddings/oleObject303.bin" ContentType="application/vnd.openxmlformats-officedocument.oleObject"/>
  <Override PartName="/word/embeddings/oleObject230.bin" ContentType="application/vnd.openxmlformats-officedocument.oleObject"/>
  <Override PartName="/word/embeddings/oleObject256.bin" ContentType="application/vnd.openxmlformats-officedocument.oleObject"/>
  <Override PartName="/word/embeddings/oleObject304.bin" ContentType="application/vnd.openxmlformats-officedocument.oleObject"/>
  <Override PartName="/word/embeddings/oleObject231.bin" ContentType="application/vnd.openxmlformats-officedocument.oleObject"/>
  <Override PartName="/word/embeddings/oleObject305.bin" ContentType="application/vnd.openxmlformats-officedocument.oleObject"/>
  <Override PartName="/word/embeddings/oleObject14.bin" ContentType="application/vnd.openxmlformats-officedocument.oleObject"/>
  <Override PartName="/word/embeddings/oleObject184.bin" ContentType="application/vnd.openxmlformats-officedocument.oleObject"/>
  <Override PartName="/word/embeddings/oleObject232.bin" ContentType="application/vnd.openxmlformats-officedocument.oleObject"/>
  <Override PartName="/word/embeddings/oleObject306.bin" ContentType="application/vnd.openxmlformats-officedocument.oleObject"/>
  <Override PartName="/word/embeddings/oleObject250.bin" ContentType="application/vnd.openxmlformats-officedocument.oleObject"/>
  <Override PartName="/word/embeddings/oleObject307.bin" ContentType="application/vnd.openxmlformats-officedocument.oleObject"/>
  <Override PartName="/word/embeddings/oleObject251.bin" ContentType="application/vnd.openxmlformats-officedocument.oleObject"/>
  <Override PartName="/word/embeddings/oleObject308.bin" ContentType="application/vnd.openxmlformats-officedocument.oleObject"/>
  <Override PartName="/word/embeddings/oleObject301.bin" ContentType="application/vnd.openxmlformats-officedocument.oleObject"/>
  <Override PartName="/word/embeddings/oleObject253.bin" ContentType="application/vnd.openxmlformats-officedocument.oleObject"/>
  <Override PartName="/word/embeddings/oleObject302.bin" ContentType="application/vnd.openxmlformats-officedocument.oleObject"/>
  <Override PartName="/word/embeddings/oleObject254.bin" ContentType="application/vnd.openxmlformats-officedocument.oleObject"/>
  <Override PartName="/word/embeddings/oleObject309.bin" ContentType="application/vnd.openxmlformats-officedocument.oleObject"/>
  <Override PartName="/word/embeddings/oleObject252.bin" ContentType="application/vnd.openxmlformats-officedocument.oleObject"/>
  <Override PartName="/word/embeddings/oleObject300.bin" ContentType="application/vnd.openxmlformats-officedocument.oleObject"/>
  <Override PartName="/word/embeddings/oleObject310.bin" ContentType="application/vnd.openxmlformats-officedocument.oleObject"/>
  <Override PartName="/word/embeddings/oleObject320.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embeddings/oleObject332.bin" ContentType="application/vnd.openxmlformats-officedocument.oleObject"/>
  <Override PartName="/word/embeddings/oleObject246.bin" ContentType="application/vnd.openxmlformats-officedocument.oleObject"/>
  <Override PartName="/word/embeddings/oleObject340.bin" ContentType="application/vnd.openxmlformats-officedocument.oleObject"/>
  <Override PartName="/word/embeddings/oleObject333.bin" ContentType="application/vnd.openxmlformats-officedocument.oleObject"/>
  <Override PartName="/word/embeddings/oleObject341.bin" ContentType="application/vnd.openxmlformats-officedocument.oleObject"/>
  <Override PartName="/word/embeddings/oleObject342.bin" ContentType="application/vnd.openxmlformats-officedocument.oleObject"/>
  <Override PartName="/word/embeddings/oleObject343.bin" ContentType="application/vnd.openxmlformats-officedocument.oleObject"/>
  <Override PartName="/word/header1.xml" ContentType="application/vnd.openxmlformats-officedocument.wordprocessingml.header+xml"/>
  <Override PartName="/word/document.xml" ContentType="application/vnd.openxmlformats-officedocument.wordprocessingml.document.main+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b/>
          <w:sz w:val="36"/>
          <w:szCs w:val="36"/>
        </w:rPr>
        <w:t>Annexe à la cinquième partie de la video JANUS 22</w:t>
      </w:r>
    </w:p>
    <w:p>
      <w:pPr>
        <w:pStyle w:val="Normal"/>
        <w:jc w:val="center"/>
        <w:rPr/>
      </w:pPr>
      <w:r>
        <w:rPr>
          <w:b/>
        </w:rPr>
        <w:t>9 octobre 2017</w:t>
      </w:r>
    </w:p>
    <w:p>
      <w:pPr>
        <w:pStyle w:val="Normal"/>
        <w:spacing w:before="0" w:after="0"/>
        <w:jc w:val="center"/>
        <w:rPr/>
      </w:pPr>
      <w:r>
        <w:rPr/>
        <w:t>Jean-Pierre Petit</w:t>
      </w:r>
    </w:p>
    <w:p>
      <w:pPr>
        <w:pStyle w:val="Normal"/>
        <w:jc w:val="center"/>
        <w:rPr>
          <w:sz w:val="20"/>
          <w:szCs w:val="20"/>
        </w:rPr>
      </w:pPr>
      <w:hyperlink r:id="rId2">
        <w:r>
          <w:rPr>
            <w:rStyle w:val="Hyperlink"/>
            <w:color w:val="000000"/>
            <w:sz w:val="20"/>
            <w:szCs w:val="20"/>
          </w:rPr>
          <w:t>jp.petit@mailaps.org</w:t>
        </w:r>
      </w:hyperlink>
    </w:p>
    <w:p>
      <w:pPr>
        <w:pStyle w:val="Normal"/>
        <w:jc w:val="center"/>
        <w:rPr/>
      </w:pPr>
      <w:r>
        <w:rPr/>
        <w:t>____________________________________________________________________________________________________</w:t>
      </w:r>
    </w:p>
    <w:p>
      <w:pPr>
        <w:pStyle w:val="Normal"/>
        <w:rPr/>
      </w:pPr>
      <w:r>
        <w:rPr/>
        <w:t xml:space="preserve">Ceci est le premier pdf en tant que “pièce attachée à une video”, ce qui visera à satisfaire les amateurs d’équations.  Mais dans cette cinquième partie de JANUS 22 cette pièce est indispensable. </w:t>
      </w:r>
    </w:p>
    <w:p>
      <w:pPr>
        <w:pStyle w:val="Normal"/>
        <w:rPr/>
      </w:pPr>
      <w:r>
        <w:rPr/>
        <w:t xml:space="preserve">Dans mon site il y a un dossier </w:t>
      </w:r>
    </w:p>
    <w:p>
      <w:pPr>
        <w:pStyle w:val="Normal"/>
        <w:rPr/>
      </w:pPr>
      <w:hyperlink r:id="rId3">
        <w:r>
          <w:rPr>
            <w:rStyle w:val="Hyperlink"/>
            <w:color w:val="000000"/>
          </w:rPr>
          <w:t>http://www.jp-petit.org/papers</w:t>
        </w:r>
      </w:hyperlink>
    </w:p>
    <w:p>
      <w:pPr>
        <w:pStyle w:val="Normal"/>
        <w:rPr/>
      </w:pPr>
      <w:r>
        <w:rPr/>
        <w:t xml:space="preserve">avec un sous-dossier </w:t>
      </w:r>
    </w:p>
    <w:p>
      <w:pPr>
        <w:pStyle w:val="Normal"/>
        <w:rPr/>
      </w:pPr>
      <w:hyperlink r:id="rId4">
        <w:r>
          <w:rPr>
            <w:rStyle w:val="Hyperlink"/>
            <w:color w:val="000000"/>
          </w:rPr>
          <w:t>http://www.jp-petit.org/papers/cosmo</w:t>
        </w:r>
      </w:hyperlink>
      <w:r>
        <w:rPr/>
        <w:t xml:space="preserve"> </w:t>
      </w:r>
    </w:p>
    <w:p>
      <w:pPr>
        <w:pStyle w:val="Normal"/>
        <w:jc w:val="both"/>
        <w:rPr/>
      </w:pPr>
      <w:r>
        <w:rPr/>
        <w:t xml:space="preserve">où il sera possible de loger toute une bibliographie </w:t>
      </w:r>
    </w:p>
    <w:p>
      <w:pPr>
        <w:pStyle w:val="Normal"/>
        <w:jc w:val="both"/>
        <w:rPr/>
      </w:pPr>
      <w:r>
        <w:rPr/>
      </w:r>
    </w:p>
    <w:p>
      <w:pPr>
        <w:pStyle w:val="Normal"/>
        <w:jc w:val="both"/>
        <w:rPr/>
      </w:pPr>
      <w:r>
        <w:rPr>
          <w:b/>
        </w:rPr>
        <w:t>Voici ce que vous pouvez d’ores et déjà télécharger </w:t>
      </w:r>
      <w:r>
        <w:rPr/>
        <w:t xml:space="preserve">: </w:t>
      </w:r>
    </w:p>
    <w:p>
      <w:pPr>
        <w:pStyle w:val="Normal"/>
        <w:jc w:val="both"/>
        <w:rPr>
          <w:i/>
          <w:i/>
        </w:rPr>
      </w:pPr>
      <w:r>
        <w:rPr>
          <w:i/>
        </w:rPr>
        <w:t xml:space="preserve">Les deux articles de Schwarzschild, en allemand et anglais. </w:t>
      </w:r>
    </w:p>
    <w:p>
      <w:pPr>
        <w:pStyle w:val="Normal"/>
        <w:numPr>
          <w:ilvl w:val="0"/>
          <w:numId w:val="2"/>
        </w:numPr>
        <w:jc w:val="both"/>
        <w:rPr/>
      </w:pPr>
      <w:r>
        <w:rPr/>
        <w:t>http://www.jp-petit.org/papers/cosmo/Schwarzschild-exterior-de.pdf</w:t>
      </w:r>
    </w:p>
    <w:p>
      <w:pPr>
        <w:pStyle w:val="Normal"/>
        <w:numPr>
          <w:ilvl w:val="0"/>
          <w:numId w:val="2"/>
        </w:numPr>
        <w:jc w:val="both"/>
        <w:rPr/>
      </w:pPr>
      <w:r>
        <w:rPr/>
        <w:t>http://www.jp-petit.org/papers/cosmo/Schwarzschild-exterior-en.pdf</w:t>
      </w:r>
    </w:p>
    <w:p>
      <w:pPr>
        <w:pStyle w:val="Normal"/>
        <w:numPr>
          <w:ilvl w:val="0"/>
          <w:numId w:val="2"/>
        </w:numPr>
        <w:jc w:val="both"/>
        <w:rPr/>
      </w:pPr>
      <w:r>
        <w:rPr/>
        <w:t>http://www.jp-petit.org/papers/cosmo/Schwarzschild-interior-de.pdf</w:t>
      </w:r>
    </w:p>
    <w:p>
      <w:pPr>
        <w:pStyle w:val="Normal"/>
        <w:numPr>
          <w:ilvl w:val="0"/>
          <w:numId w:val="2"/>
        </w:numPr>
        <w:jc w:val="both"/>
        <w:rPr/>
      </w:pPr>
      <w:hyperlink r:id="rId5">
        <w:r>
          <w:rPr>
            <w:rStyle w:val="Hyperlink"/>
          </w:rPr>
          <w:t>http://www.jp-petit.org/papers/cosmo/Schwarzschild-interior-en.pdf</w:t>
        </w:r>
      </w:hyperlink>
    </w:p>
    <w:p>
      <w:pPr>
        <w:pStyle w:val="Normal"/>
        <w:jc w:val="both"/>
        <w:rPr>
          <w:i/>
          <w:i/>
        </w:rPr>
      </w:pPr>
      <w:r>
        <w:rPr>
          <w:i/>
        </w:rPr>
        <w:t>Ainsi que les versions récemment traduites en français, par les soins de H.Traccard</w:t>
      </w:r>
    </w:p>
    <w:p>
      <w:pPr>
        <w:pStyle w:val="Normal"/>
        <w:numPr>
          <w:ilvl w:val="0"/>
          <w:numId w:val="2"/>
        </w:numPr>
        <w:jc w:val="both"/>
        <w:rPr/>
      </w:pPr>
      <w:r>
        <w:rPr/>
        <w:t>http://www.jp-petit.org/papers/cosmo/Schwarzschild-exterior-fr.pdf</w:t>
      </w:r>
    </w:p>
    <w:p>
      <w:pPr>
        <w:pStyle w:val="Normal"/>
        <w:numPr>
          <w:ilvl w:val="0"/>
          <w:numId w:val="2"/>
        </w:numPr>
        <w:jc w:val="both"/>
        <w:rPr/>
      </w:pPr>
      <w:r>
        <w:rPr/>
        <w:t>http://www.jp-petit.org/papers/cosmo/Schwarzschild-interior-fr.pdf</w:t>
      </w:r>
    </w:p>
    <w:p>
      <w:pPr>
        <w:pStyle w:val="Normal"/>
        <w:ind w:left="720" w:right="0"/>
        <w:jc w:val="both"/>
        <w:rPr/>
      </w:pPr>
      <w:r>
        <w:rPr/>
      </w:r>
    </w:p>
    <w:p>
      <w:pPr>
        <w:pStyle w:val="Normal"/>
        <w:jc w:val="both"/>
        <w:rPr/>
      </w:pPr>
      <w:r>
        <w:rPr>
          <w:b/>
        </w:rPr>
        <w:t>Ainsi que les articles suivants </w:t>
      </w:r>
      <w:r>
        <w:rPr/>
        <w:t xml:space="preserve">: </w:t>
      </w:r>
    </w:p>
    <w:p>
      <w:pPr>
        <w:pStyle w:val="Normal"/>
        <w:jc w:val="both"/>
        <w:rPr/>
      </w:pPr>
      <w:r>
        <w:rPr/>
        <w:t>- http://www.jp-petit.org/papers/cosmo/Abrams.pdf</w:t>
      </w:r>
    </w:p>
    <w:p>
      <w:pPr>
        <w:pStyle w:val="Normal"/>
        <w:jc w:val="both"/>
        <w:rPr/>
      </w:pPr>
      <w:r>
        <w:rPr/>
        <w:t xml:space="preserve">- </w:t>
      </w:r>
      <w:hyperlink r:id="rId6">
        <w:r>
          <w:rPr>
            <w:rStyle w:val="Hyperlink"/>
          </w:rPr>
          <w:t>http://www.jp-petit.org/papers/cosmo/Antoci.pdf</w:t>
        </w:r>
      </w:hyperlink>
    </w:p>
    <w:p>
      <w:pPr>
        <w:pStyle w:val="Normal"/>
        <w:jc w:val="both"/>
        <w:rPr/>
      </w:pPr>
      <w:r>
        <w:rPr/>
        <w:t>- http://www.jp-petit.org/papers/cosmo/Corda.pdf</w:t>
      </w:r>
    </w:p>
    <w:p>
      <w:pPr>
        <w:pStyle w:val="Normal"/>
        <w:jc w:val="both"/>
        <w:rPr/>
      </w:pPr>
      <w:r>
        <w:rPr/>
        <w:t xml:space="preserve">- </w:t>
      </w:r>
      <w:hyperlink r:id="rId7">
        <w:r>
          <w:rPr>
            <w:rStyle w:val="Hyperlink"/>
          </w:rPr>
          <w:t>http://www.jp-petit.org/papers/cosmo/1929-Oppenheimer.pdf</w:t>
        </w:r>
      </w:hyperlink>
    </w:p>
    <w:p>
      <w:pPr>
        <w:pStyle w:val="Normal"/>
        <w:jc w:val="both"/>
        <w:rPr/>
      </w:pPr>
      <w:r>
        <w:rPr/>
        <w:t xml:space="preserve">- </w:t>
      </w:r>
      <w:hyperlink r:id="rId8">
        <w:r>
          <w:rPr>
            <w:rStyle w:val="Hyperlink"/>
          </w:rPr>
          <w:t>http://www.jp-petit.org/papers/cosmo/Hilbert.de.pdf</w:t>
        </w:r>
      </w:hyperlink>
    </w:p>
    <w:p>
      <w:pPr>
        <w:pStyle w:val="Normal"/>
        <w:jc w:val="both"/>
        <w:rPr/>
      </w:pPr>
      <w:r>
        <w:rPr/>
      </w:r>
    </w:p>
    <w:p>
      <w:pPr>
        <w:pStyle w:val="Normal"/>
        <w:jc w:val="both"/>
        <w:rPr/>
      </w:pPr>
      <w:r>
        <w:rPr/>
        <w:t>- http://www.jp-petit.org/papers/cosmo/Hilbert.en.pdf</w:t>
      </w:r>
    </w:p>
    <w:p>
      <w:pPr>
        <w:pStyle w:val="Normal"/>
        <w:jc w:val="both"/>
        <w:rPr/>
      </w:pPr>
      <w:r>
        <w:rPr/>
        <w:t xml:space="preserve">Dans ce pdf il pourra y avoir des erreurs, des coquilles. Face à la demande vive des internautes, je dois produire tous ces documents à marche force ( 25 vidéos en 7 mois, dont une d’une heure ! ). Depuis 7 mois je suis au travail tous les matins à 5h30, 6h, sept jours sur sept, et je travaille le nombre d’heures qui est compatible avec ce que je peux encaisser, vu mon âge. </w:t>
      </w:r>
    </w:p>
    <w:p>
      <w:pPr>
        <w:pStyle w:val="Normal"/>
        <w:jc w:val="both"/>
        <w:rPr/>
      </w:pPr>
      <w:r>
        <w:rPr/>
        <w:t xml:space="preserve">Si vous trouvez des erreurs, signalez-les-moi. L’avantage d’un tel pdf c’est qu’il est modifiable, ce qui n’est pas le cas des videos Youtube, impossible à modifier dès qu’elles sont téléchargées. </w:t>
      </w:r>
    </w:p>
    <w:p>
      <w:pPr>
        <w:pStyle w:val="Normal"/>
        <w:jc w:val="both"/>
        <w:rPr/>
      </w:pPr>
      <w:r>
        <w:rPr/>
        <w:t xml:space="preserve">Ainsi, dans la dernière, la quatrième partie de JANUS 22 (référence [1]) j’ai téléchargé une mauvaise image tout à fait à la fin. La solution de Schwarzschild, dotée d’un terme croisé, n’est pas : </w:t>
      </w:r>
    </w:p>
    <w:p>
      <w:pPr>
        <w:pStyle w:val="Normal"/>
        <w:jc w:val="center"/>
        <w:rPr>
          <w:lang w:val="fr-FR" w:eastAsia="fr-FR"/>
        </w:rPr>
      </w:pPr>
      <w:r>
        <w:rPr>
          <w:lang w:val="fr-FR" w:eastAsia="fr-FR"/>
        </w:rPr>
        <w:drawing>
          <wp:inline distT="0" distB="0" distL="0" distR="0">
            <wp:extent cx="5252085" cy="2439035"/>
            <wp:effectExtent l="0" t="0" r="0" b="0"/>
            <wp:docPr id="1"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4" descr=""/>
                    <pic:cNvPicPr>
                      <a:picLocks noChangeAspect="1" noChangeArrowheads="1"/>
                    </pic:cNvPicPr>
                  </pic:nvPicPr>
                  <pic:blipFill>
                    <a:blip r:embed="rId9"/>
                    <a:srcRect l="-2" t="-5" r="-2" b="-5"/>
                    <a:stretch>
                      <a:fillRect/>
                    </a:stretch>
                  </pic:blipFill>
                  <pic:spPr bwMode="auto">
                    <a:xfrm>
                      <a:off x="0" y="0"/>
                      <a:ext cx="5252085" cy="2439035"/>
                    </a:xfrm>
                    <a:prstGeom prst="rect">
                      <a:avLst/>
                    </a:prstGeom>
                    <a:noFill/>
                  </pic:spPr>
                </pic:pic>
              </a:graphicData>
            </a:graphic>
          </wp:inline>
        </w:drawing>
      </w:r>
    </w:p>
    <w:p>
      <w:pPr>
        <w:pStyle w:val="Normal"/>
        <w:jc w:val="both"/>
        <w:rPr/>
      </w:pPr>
      <w:r>
        <w:rPr/>
        <w:t xml:space="preserve">Mais : </w:t>
      </w:r>
    </w:p>
    <w:p>
      <w:pPr>
        <w:pStyle w:val="Normal"/>
        <w:jc w:val="center"/>
        <w:rPr>
          <w:lang w:val="fr-FR" w:eastAsia="fr-FR"/>
        </w:rPr>
      </w:pPr>
      <w:r>
        <w:rPr>
          <w:lang w:val="fr-FR" w:eastAsia="fr-FR"/>
        </w:rPr>
        <w:drawing>
          <wp:inline distT="0" distB="0" distL="0" distR="0">
            <wp:extent cx="5251450" cy="1885315"/>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10"/>
                    <a:srcRect l="-2" t="-6" r="-2" b="-6"/>
                    <a:stretch>
                      <a:fillRect/>
                    </a:stretch>
                  </pic:blipFill>
                  <pic:spPr bwMode="auto">
                    <a:xfrm>
                      <a:off x="0" y="0"/>
                      <a:ext cx="5251450" cy="1885315"/>
                    </a:xfrm>
                    <a:prstGeom prst="rect">
                      <a:avLst/>
                    </a:prstGeom>
                    <a:noFill/>
                  </pic:spPr>
                </pic:pic>
              </a:graphicData>
            </a:graphic>
          </wp:inline>
        </w:drawing>
      </w:r>
    </w:p>
    <w:p>
      <w:pPr>
        <w:pStyle w:val="Normal"/>
        <w:jc w:val="both"/>
        <w:rPr/>
      </w:pPr>
      <w:r>
        <w:rPr/>
        <w:t xml:space="preserve">Des choses doivent être tirées au clair. Comme cela ne peut pas s’effectuer via des séminaires dans les instances de recherche existantes et à travers des échanges avec des spécialistes, force m’est de “mettre tout cela sur la place publique”. Il faut donc fournir aux lecteurs tous les éléments qui puissent leur permettre de se construire leur propre jugement. </w:t>
      </w:r>
    </w:p>
    <w:p>
      <w:pPr>
        <w:pStyle w:val="Normal"/>
        <w:jc w:val="both"/>
        <w:rPr/>
      </w:pPr>
      <w:r>
        <w:rPr/>
        <w:t xml:space="preserve">Le premier élément c’est de pouvoir disposer d’un livre sur la Relativité Générale qui soit de qualité, auquel je puisse me reférer. Je demande donc aux lecteurs de télécharger l’ouvrage d’Adler Schiffer et Bazin, publié aux editions Mac Graw-Hill, intitulé </w:t>
      </w:r>
      <w:r>
        <w:rPr>
          <w:i/>
        </w:rPr>
        <w:t>“Introduction to General Relativity”.</w:t>
      </w:r>
      <w:r>
        <w:rPr/>
        <w:t xml:space="preserve"> [2]</w:t>
      </w:r>
    </w:p>
    <w:p>
      <w:pPr>
        <w:pStyle w:val="Normal"/>
        <w:jc w:val="both"/>
        <w:rPr/>
      </w:pPr>
      <w:r>
        <w:rPr/>
        <w:t xml:space="preserve">Voici l’adresse où vous pouvez télécharger le pdf de cet ouvrage : </w:t>
      </w:r>
    </w:p>
    <w:p>
      <w:pPr>
        <w:pStyle w:val="Normal"/>
        <w:jc w:val="center"/>
        <w:rPr>
          <w:b/>
        </w:rPr>
      </w:pPr>
      <w:hyperlink r:id="rId11">
        <w:r>
          <w:rPr>
            <w:rStyle w:val="Hyperlink"/>
            <w:b/>
            <w:color w:val="000000"/>
          </w:rPr>
          <w:t>http://www.jp-petit.org/books/asb.pdf</w:t>
        </w:r>
      </w:hyperlink>
    </w:p>
    <w:p>
      <w:pPr>
        <w:pStyle w:val="Normal"/>
        <w:jc w:val="both"/>
        <w:rPr/>
      </w:pPr>
      <w:r>
        <w:rPr/>
        <w:t xml:space="preserve">Avant d’entrer dans le vif du sujet de cette cinquième partie de Janus 22 je vais extraire des passages de cet ouvrage qui illustre à lui seul le paradoxe de cette extension de la solution de Schwarzschild. </w:t>
      </w:r>
    </w:p>
    <w:p>
      <w:pPr>
        <w:pStyle w:val="Normal"/>
        <w:jc w:val="both"/>
        <w:rPr/>
      </w:pPr>
      <w:r>
        <w:rPr/>
        <w:t xml:space="preserve">Page 186 on peut lire : </w:t>
      </w:r>
    </w:p>
    <w:p>
      <w:pPr>
        <w:pStyle w:val="Normal"/>
        <w:jc w:val="both"/>
        <w:rPr/>
      </w:pPr>
      <w:r>
        <w:rPr/>
        <w:drawing>
          <wp:inline distT="0" distB="0" distL="0" distR="0">
            <wp:extent cx="5751830" cy="3452495"/>
            <wp:effectExtent l="0" t="0" r="0" b="0"/>
            <wp:docPr id="3"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83" descr=""/>
                    <pic:cNvPicPr>
                      <a:picLocks noChangeAspect="1" noChangeArrowheads="1"/>
                    </pic:cNvPicPr>
                  </pic:nvPicPr>
                  <pic:blipFill>
                    <a:blip r:embed="rId12"/>
                    <a:srcRect l="-5" t="-8" r="-5" b="-8"/>
                    <a:stretch>
                      <a:fillRect/>
                    </a:stretch>
                  </pic:blipFill>
                  <pic:spPr bwMode="auto">
                    <a:xfrm>
                      <a:off x="0" y="0"/>
                      <a:ext cx="5751830" cy="3452495"/>
                    </a:xfrm>
                    <a:prstGeom prst="rect">
                      <a:avLst/>
                    </a:prstGeom>
                    <a:noFill/>
                  </pic:spPr>
                </pic:pic>
              </a:graphicData>
            </a:graphic>
          </wp:inline>
        </w:drawing>
      </w:r>
    </w:p>
    <w:p>
      <w:pPr>
        <w:pStyle w:val="Normal"/>
        <w:jc w:val="both"/>
        <w:rPr/>
      </w:pPr>
      <w:r>
        <w:rPr/>
        <w:t xml:space="preserve">Traduction : </w:t>
      </w:r>
    </w:p>
    <w:p>
      <w:pPr>
        <w:pStyle w:val="Normal"/>
        <w:ind w:left="567" w:right="0"/>
        <w:jc w:val="both"/>
        <w:rPr/>
      </w:pPr>
      <w:r>
        <w:rPr/>
        <w:t xml:space="preserve">Le raisonnement est fondé sur des seuls crirères de </w:t>
      </w:r>
      <w:r>
        <w:rPr>
          <w:color w:val="FF0000"/>
        </w:rPr>
        <w:t>plausibilité</w:t>
      </w:r>
      <w:r>
        <w:rPr/>
        <w:t xml:space="preserve">, de manière à « deviner » quellle formulation de la métrique pourrait, à travers cette démarche </w:t>
      </w:r>
      <w:r>
        <w:rPr>
          <w:color w:val="FF0000"/>
        </w:rPr>
        <w:t>heuristique</w:t>
      </w:r>
      <w:r>
        <w:rPr/>
        <w:t xml:space="preserve">, apparaître comme </w:t>
      </w:r>
      <w:r>
        <w:rPr>
          <w:color w:val="FF0000"/>
        </w:rPr>
        <w:t>raisonable</w:t>
      </w:r>
      <w:r>
        <w:rPr/>
        <w:t xml:space="preserve"> et </w:t>
      </w:r>
      <w:r>
        <w:rPr>
          <w:color w:val="FF0000"/>
        </w:rPr>
        <w:t>commode</w:t>
      </w:r>
      <w:r>
        <w:rPr/>
        <w:t xml:space="preserve">. </w:t>
      </w:r>
    </w:p>
    <w:p>
      <w:pPr>
        <w:pStyle w:val="Normal"/>
        <w:ind w:left="567" w:right="0"/>
        <w:jc w:val="both"/>
        <w:rPr/>
      </w:pPr>
      <w:r>
        <w:rPr/>
        <w:t xml:space="preserve">On devrait alors s’attendre ( ?...) à ce que la métrique soit invariante en changeant </w:t>
      </w:r>
      <w:r>
        <w:rPr>
          <w:i/>
        </w:rPr>
        <w:t>dx</w:t>
      </w:r>
      <w:r>
        <w:rPr/>
        <w:t xml:space="preserve">° en – </w:t>
      </w:r>
      <w:r>
        <w:rPr>
          <w:i/>
        </w:rPr>
        <w:t>dx</w:t>
      </w:r>
      <w:r>
        <w:rPr/>
        <w:t xml:space="preserve">° ( Pourquoi ? ). Ceci imposerait, en utilisant des coordonnées Gaussiennes, l’absence de terme croisé dr dx° dans le tenseur métrique et que celle ci ait la forme  </w:t>
      </w:r>
      <w:r>
        <w:rPr/>
        <w:object w:dxaOrig="2120" w:dyaOrig="440">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106pt;height:22pt" filled="f" o:ole="">
            <v:imagedata r:id="rId14" o:title=""/>
          </v:shape>
          <o:OLEObject Type="Embed" ProgID="" ShapeID="ole_rId13" DrawAspect="Content" ObjectID="_283529302" r:id="rId13"/>
        </w:object>
      </w:r>
      <w:r>
        <w:rPr/>
        <w:t xml:space="preserve"> avec des </w:t>
      </w:r>
      <w:r>
        <w:rPr/>
        <w:object w:dxaOrig="340" w:dyaOrig="440">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17pt;height:22pt" filled="f" o:ole="">
            <v:imagedata r:id="rId16" o:title=""/>
          </v:shape>
          <o:OLEObject Type="Embed" ProgID="" ShapeID="ole_rId15" DrawAspect="Content" ObjectID="_221500" r:id="rId15"/>
        </w:object>
      </w:r>
      <w:r>
        <w:rPr/>
        <w:t xml:space="preserve"> indépendants de x°. Une expression que l’on qualifie alors de métriques statique,par opposition à une métrique stationnaire, telle que discutée à la section 3.7. </w:t>
      </w:r>
    </w:p>
    <w:p>
      <w:pPr>
        <w:pStyle w:val="Normal"/>
        <w:jc w:val="both"/>
        <w:rPr/>
      </w:pPr>
      <w:r>
        <w:rPr/>
      </w:r>
    </w:p>
    <w:p>
      <w:pPr>
        <w:pStyle w:val="Normal"/>
        <w:jc w:val="both"/>
        <w:rPr/>
      </w:pPr>
      <w:r>
        <w:rPr/>
        <w:t xml:space="preserve">Je vois souvent des étudiants dire : </w:t>
      </w:r>
    </w:p>
    <w:p>
      <w:pPr>
        <w:pStyle w:val="Normal"/>
        <w:ind w:left="426" w:right="0"/>
        <w:jc w:val="both"/>
        <w:rPr>
          <w:i/>
          <w:i/>
        </w:rPr>
      </w:pPr>
      <w:r>
        <w:rPr>
          <w:i/>
        </w:rPr>
        <w:t xml:space="preserve">-  Mais comment trouver des idées de recherche, pour des travaux théoriques ? ». </w:t>
      </w:r>
    </w:p>
    <w:p>
      <w:pPr>
        <w:pStyle w:val="Normal"/>
        <w:jc w:val="both"/>
        <w:rPr/>
      </w:pPr>
      <w:r>
        <w:rPr/>
        <w:t xml:space="preserve">Ce à quoi je réponds : </w:t>
      </w:r>
    </w:p>
    <w:p>
      <w:pPr>
        <w:pStyle w:val="Normal"/>
        <w:numPr>
          <w:ilvl w:val="0"/>
          <w:numId w:val="2"/>
        </w:numPr>
        <w:jc w:val="both"/>
        <w:rPr/>
      </w:pPr>
      <w:r>
        <w:rPr/>
        <w:t>Prenez des ouvrages de théorie, considérés comme des documents de base, et localisez tous les passages portrant les mots «  reasoinable, assume, convenient, heuristic, etc … et demandez-vous ce qu’il adviendait si vous cessiez soudain d’être « raisonable », « commode », « heuristique » ….</w:t>
      </w:r>
    </w:p>
    <w:p>
      <w:pPr>
        <w:pStyle w:val="Normal"/>
        <w:jc w:val="both"/>
        <w:rPr/>
      </w:pPr>
      <w:r>
        <w:rPr/>
        <w:t xml:space="preserve">Les seuls contraintes qu’un théoricien est censé suivre doivent se référer à la physique, aux phénomènes, aux observations. Et encore, on doit prendre ces contraintes avec des pincettes. Car les observations et les expériences sont toujours décodées à travers un crible logique. </w:t>
      </w:r>
    </w:p>
    <w:p>
      <w:pPr>
        <w:pStyle w:val="Normal"/>
        <w:jc w:val="both"/>
        <w:rPr/>
      </w:pPr>
      <w:r>
        <w:rPr/>
        <w:t xml:space="preserve">Jadis l’Académie de Sciences française se refusait à examiner des météorites car « des pierres ne pouvaient pas tomber du ciel ». On verra comment, dans son ouvrage, le grand Steven Weinberg lui-même élimine d’emblée les états d’énergie négative, simplement parce que « ça n’existe pas ». </w:t>
      </w:r>
    </w:p>
    <w:p>
      <w:pPr>
        <w:pStyle w:val="Normal"/>
        <w:jc w:val="both"/>
        <w:rPr/>
      </w:pPr>
      <w:r>
        <w:rPr/>
        <w:t xml:space="preserve">Le passage que je viens de citer est important car il est la clé de la suvivance du modèle des trous noirs.  Comme vous le verrez dans la suite de ce document, quand on enlève cette contrainte d’absence de terme croisé en </w:t>
      </w:r>
      <w:r>
        <w:rPr>
          <w:i/>
        </w:rPr>
        <w:t>dr dx</w:t>
      </w:r>
      <w:r>
        <w:rPr/>
        <w:t xml:space="preserve">° , qui ne repose sur rien d’autre qu’une « plausibilité », alors le château de cartes s’effondre. </w:t>
      </w:r>
    </w:p>
    <w:p>
      <w:pPr>
        <w:pStyle w:val="Normal"/>
        <w:jc w:val="both"/>
        <w:rPr/>
      </w:pPr>
      <w:r>
        <w:rPr/>
        <w:t xml:space="preserve">Et ils partent donc avec : </w:t>
      </w:r>
    </w:p>
    <w:p>
      <w:pPr>
        <w:pStyle w:val="Normal"/>
        <w:jc w:val="both"/>
        <w:rPr/>
      </w:pPr>
      <w:r>
        <w:rPr>
          <w:rFonts w:eastAsia="Cambria" w:cs="Cambria"/>
        </w:rPr>
        <w:t xml:space="preserve"> </w:t>
      </w:r>
      <w:r>
        <w:rPr/>
        <w:t xml:space="preserve">(6.4)                              </w:t>
      </w:r>
      <w:r>
        <w:rPr/>
        <w:object w:dxaOrig="4660" w:dyaOrig="380">
          <v:shapetype id="_x0000_tole_rId17" coordsize="21600,21600" o:spt="ole_rId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 type="_x0000_tole_rId17" style="width:233pt;height:19pt" filled="f" o:ole="">
            <v:imagedata r:id="rId18" o:title=""/>
          </v:shape>
          <o:OLEObject Type="Embed" ProgID="" ShapeID="ole_rId17" DrawAspect="Content" ObjectID="_473698846" r:id="rId17"/>
        </w:object>
      </w:r>
      <w:r>
        <w:rPr/>
        <w:t xml:space="preserve"> </w:t>
      </w:r>
    </w:p>
    <w:p>
      <w:pPr>
        <w:pStyle w:val="Normal"/>
        <w:jc w:val="both"/>
        <w:rPr/>
      </w:pPr>
      <w:r>
        <w:rPr/>
        <w:t xml:space="preserve">et ils ajoutent : </w:t>
      </w:r>
    </w:p>
    <w:p>
      <w:pPr>
        <w:pStyle w:val="Normal"/>
        <w:ind w:left="851" w:right="0"/>
        <w:jc w:val="both"/>
        <w:rPr>
          <w:rFonts w:ascii="Times" w:hAnsi="Times" w:cs="Times"/>
          <w:sz w:val="21"/>
          <w:szCs w:val="21"/>
        </w:rPr>
      </w:pPr>
      <w:r>
        <w:rPr>
          <w:rFonts w:cs="Times" w:ascii="Times" w:hAnsi="Times"/>
          <w:sz w:val="21"/>
          <w:szCs w:val="21"/>
        </w:rPr>
        <w:t>The above element is the simpliest form which is dictated by the symmetry requirements</w:t>
      </w:r>
    </w:p>
    <w:p>
      <w:pPr>
        <w:pStyle w:val="Normal"/>
        <w:jc w:val="both"/>
        <w:rPr/>
      </w:pPr>
      <w:r>
        <w:rPr/>
        <w:t xml:space="preserve">Non… des conditions imposées par les symétries choisies collent avec </w:t>
      </w:r>
    </w:p>
    <w:p>
      <w:pPr>
        <w:pStyle w:val="Normal"/>
        <w:jc w:val="center"/>
        <w:rPr/>
      </w:pPr>
      <w:r>
        <w:rPr/>
        <w:object w:dxaOrig="5860" w:dyaOrig="38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293pt;height:19pt" filled="f" o:ole="">
            <v:imagedata r:id="rId20" o:title=""/>
          </v:shape>
          <o:OLEObject Type="Embed" ProgID="" ShapeID="ole_rId19" DrawAspect="Content" ObjectID="_1747248359" r:id="rId19"/>
        </w:object>
      </w:r>
    </w:p>
    <w:p>
      <w:pPr>
        <w:pStyle w:val="Normal"/>
        <w:jc w:val="both"/>
        <w:rPr/>
      </w:pPr>
      <w:r>
        <w:rPr/>
        <w:t xml:space="preserve">Dans une telle formulation on a toujours ce qui découle d’hypothèses purement physiques : la symétrie sphérique et les coefficients sont indépendants du temps. </w:t>
      </w:r>
    </w:p>
    <w:p>
      <w:pPr>
        <w:pStyle w:val="Normal"/>
        <w:jc w:val="both"/>
        <w:rPr/>
      </w:pPr>
      <w:r>
        <w:rPr/>
        <w:t xml:space="preserve">Continuons. Quelques lignes plus loin : </w:t>
      </w:r>
    </w:p>
    <w:p>
      <w:pPr>
        <w:pStyle w:val="Normal"/>
        <w:jc w:val="right"/>
        <w:rPr/>
      </w:pPr>
      <w:r>
        <w:rPr/>
        <w:drawing>
          <wp:inline distT="0" distB="0" distL="0" distR="0">
            <wp:extent cx="5754370" cy="1951990"/>
            <wp:effectExtent l="0" t="0" r="0" b="0"/>
            <wp:docPr id="4"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4" descr=""/>
                    <pic:cNvPicPr>
                      <a:picLocks noChangeAspect="1" noChangeArrowheads="1"/>
                    </pic:cNvPicPr>
                  </pic:nvPicPr>
                  <pic:blipFill>
                    <a:blip r:embed="rId21"/>
                    <a:srcRect l="-5" t="-13" r="-5" b="-13"/>
                    <a:stretch>
                      <a:fillRect/>
                    </a:stretch>
                  </pic:blipFill>
                  <pic:spPr bwMode="auto">
                    <a:xfrm>
                      <a:off x="0" y="0"/>
                      <a:ext cx="5754370" cy="1951990"/>
                    </a:xfrm>
                    <a:prstGeom prst="rect">
                      <a:avLst/>
                    </a:prstGeom>
                    <a:noFill/>
                  </pic:spPr>
                </pic:pic>
              </a:graphicData>
            </a:graphic>
          </wp:inline>
        </w:drawing>
      </w:r>
    </w:p>
    <w:p>
      <w:pPr>
        <w:pStyle w:val="Normal"/>
        <w:jc w:val="both"/>
        <w:rPr/>
      </w:pPr>
      <w:r>
        <w:rPr/>
      </w:r>
    </w:p>
    <w:p>
      <w:pPr>
        <w:pStyle w:val="Normal"/>
        <w:jc w:val="both"/>
        <w:rPr/>
      </w:pPr>
      <w:r>
        <w:rPr/>
      </w:r>
    </w:p>
    <w:p>
      <w:pPr>
        <w:pStyle w:val="Normal"/>
        <w:jc w:val="both"/>
        <w:rPr/>
      </w:pPr>
      <w:r>
        <w:rPr/>
        <w:t xml:space="preserve">les auteurs répercutent l’erreur commise par Hilbert en décembre 1916 en introduisant “une nouvelle coordonnée radiale” : </w:t>
      </w:r>
    </w:p>
    <w:p>
      <w:pPr>
        <w:pStyle w:val="Normal"/>
        <w:jc w:val="both"/>
        <w:rPr/>
      </w:pPr>
      <w:r>
        <w:rPr/>
        <w:t xml:space="preserve">Téléchargez : </w:t>
      </w:r>
    </w:p>
    <w:p>
      <w:pPr>
        <w:pStyle w:val="Normal"/>
        <w:ind w:left="1560" w:right="0"/>
        <w:jc w:val="both"/>
        <w:rPr/>
      </w:pPr>
      <w:r>
        <w:rPr/>
        <w:t xml:space="preserve">- </w:t>
      </w:r>
      <w:hyperlink r:id="rId22">
        <w:r>
          <w:rPr>
            <w:rStyle w:val="Hyperlink"/>
          </w:rPr>
          <w:t>http://www.jp-petit.org/papers/cosmo/Hilbert.de.pdf</w:t>
        </w:r>
      </w:hyperlink>
    </w:p>
    <w:p>
      <w:pPr>
        <w:pStyle w:val="Normal"/>
        <w:ind w:left="1560" w:right="0"/>
        <w:jc w:val="both"/>
        <w:rPr/>
      </w:pPr>
      <w:r>
        <w:rPr/>
        <w:t>- http://www.jp-petit.org/papers/cosmo/Hilbert.en.pdf</w:t>
      </w:r>
    </w:p>
    <w:p>
      <w:pPr>
        <w:pStyle w:val="Normal"/>
        <w:jc w:val="both"/>
        <w:rPr/>
      </w:pPr>
      <w:r>
        <w:rPr/>
        <w:t xml:space="preserve">Prenons la version anglaise. Allez à la page 1029. Que lisez-vous ? </w:t>
      </w:r>
    </w:p>
    <w:p>
      <w:pPr>
        <w:pStyle w:val="Normal"/>
        <w:jc w:val="right"/>
        <w:rPr/>
      </w:pPr>
      <w:r>
        <w:rPr/>
        <w:drawing>
          <wp:inline distT="0" distB="0" distL="0" distR="0">
            <wp:extent cx="5293995" cy="4888230"/>
            <wp:effectExtent l="0" t="0" r="0" b="0"/>
            <wp:docPr id="5"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85" descr=""/>
                    <pic:cNvPicPr>
                      <a:picLocks noChangeAspect="1" noChangeArrowheads="1"/>
                    </pic:cNvPicPr>
                  </pic:nvPicPr>
                  <pic:blipFill>
                    <a:blip r:embed="rId23"/>
                    <a:srcRect l="-4" t="-4" r="-4" b="-4"/>
                    <a:stretch>
                      <a:fillRect/>
                    </a:stretch>
                  </pic:blipFill>
                  <pic:spPr bwMode="auto">
                    <a:xfrm>
                      <a:off x="0" y="0"/>
                      <a:ext cx="5293995" cy="4888230"/>
                    </a:xfrm>
                    <a:prstGeom prst="rect">
                      <a:avLst/>
                    </a:prstGeom>
                    <a:noFill/>
                  </pic:spPr>
                </pic:pic>
              </a:graphicData>
            </a:graphic>
          </wp:inline>
        </w:drawing>
      </w:r>
    </w:p>
    <w:p>
      <w:pPr>
        <w:pStyle w:val="Normal"/>
        <w:jc w:val="both"/>
        <w:rPr/>
      </w:pPr>
      <w:r>
        <w:rPr/>
        <w:t xml:space="preserve">Vous trouvez l’expression «  </w:t>
      </w:r>
      <w:r>
        <w:rPr>
          <w:color w:val="FF0000"/>
        </w:rPr>
        <w:t>centrally symmetric </w:t>
      </w:r>
      <w:r>
        <w:rPr/>
        <w:t xml:space="preserve">» ( « à symétrie centrale » : ce qui totalement différent de « à symétrie sphérique ». Ca implique que l’objet ait … un centre ). Et Hilbert estime qu’il est « également justifié » d’identifier sa variable </w:t>
      </w:r>
      <w:r>
        <w:rPr>
          <w:i/>
        </w:rPr>
        <w:t>r</w:t>
      </w:r>
      <w:r>
        <w:rPr/>
        <w:t xml:space="preserve"> * à la composante « rayon » de coordonnées polaires. </w:t>
      </w:r>
    </w:p>
    <w:p>
      <w:pPr>
        <w:pStyle w:val="Normal"/>
        <w:jc w:val="both"/>
        <w:rPr/>
      </w:pPr>
      <w:r>
        <w:rPr/>
        <w:t xml:space="preserve">Ca date de 1916. L’erreur est partie de là et tous l’ont reconduite. Ca n’est que 2003 que l’Italien Antoci l’a détectée. Téléchargez : </w:t>
      </w:r>
    </w:p>
    <w:p>
      <w:pPr>
        <w:pStyle w:val="Normal"/>
        <w:jc w:val="both"/>
        <w:rPr/>
      </w:pPr>
      <w:r>
        <w:rPr/>
        <w:t xml:space="preserve">- </w:t>
      </w:r>
      <w:hyperlink r:id="rId24">
        <w:r>
          <w:rPr>
            <w:rStyle w:val="Hyperlink"/>
          </w:rPr>
          <w:t>http://www.jp-petit.org/papers/cosmo/Antoci.pdf</w:t>
        </w:r>
      </w:hyperlink>
    </w:p>
    <w:p>
      <w:pPr>
        <w:pStyle w:val="Normal"/>
        <w:jc w:val="both"/>
        <w:rPr/>
      </w:pPr>
      <w:r>
        <w:rPr/>
        <w:t xml:space="preserve">L’article d’Antoci de 2003 a été publié dans General Relativity  and Gravitation. Or on m’a fait récemment passer un article de 2006 d’un eEspagnol, J. Senovilla, paru dans la même revue, intitulé « The Schwarzschild solution correction to the editorial note ». A travers ce papier la revue revient sutr l’article d’Antoci, à travers un article informe. </w:t>
      </w:r>
    </w:p>
    <w:p>
      <w:pPr>
        <w:pStyle w:val="Normal"/>
        <w:jc w:val="both"/>
        <w:rPr/>
      </w:pPr>
      <w:r>
        <w:rPr/>
        <w:t xml:space="preserve">On nage dans la plus complète irrationalité ! </w:t>
      </w:r>
    </w:p>
    <w:p>
      <w:pPr>
        <w:pStyle w:val="Normal"/>
        <w:jc w:val="both"/>
        <w:rPr/>
      </w:pPr>
      <w:r>
        <w:rPr/>
        <w:t>Au passage, dans ce texte de Hilbert de 1916 allez voir, dans cette version anglaise, le passage ol sa variable temps devient imaginaire pure :</w:t>
      </w:r>
    </w:p>
    <w:p>
      <w:pPr>
        <w:pStyle w:val="Normal"/>
        <w:jc w:val="right"/>
        <w:rPr/>
      </w:pPr>
      <w:r>
        <w:rPr/>
        <w:drawing>
          <wp:inline distT="0" distB="0" distL="0" distR="0">
            <wp:extent cx="5064125" cy="1650365"/>
            <wp:effectExtent l="0" t="0" r="0" b="0"/>
            <wp:docPr id="6"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6" descr=""/>
                    <pic:cNvPicPr>
                      <a:picLocks noChangeAspect="1" noChangeArrowheads="1"/>
                    </pic:cNvPicPr>
                  </pic:nvPicPr>
                  <pic:blipFill>
                    <a:blip r:embed="rId25"/>
                    <a:srcRect l="-4" t="-11" r="-4" b="-11"/>
                    <a:stretch>
                      <a:fillRect/>
                    </a:stretch>
                  </pic:blipFill>
                  <pic:spPr bwMode="auto">
                    <a:xfrm>
                      <a:off x="0" y="0"/>
                      <a:ext cx="5064125" cy="1650365"/>
                    </a:xfrm>
                    <a:prstGeom prst="rect">
                      <a:avLst/>
                    </a:prstGeom>
                    <a:noFill/>
                  </pic:spPr>
                </pic:pic>
              </a:graphicData>
            </a:graphic>
          </wp:inline>
        </w:drawing>
      </w:r>
    </w:p>
    <w:p>
      <w:pPr>
        <w:pStyle w:val="Normal"/>
        <w:jc w:val="both"/>
        <w:rPr/>
      </w:pPr>
      <w:r>
        <w:rPr/>
        <w:t>et, en bas, la signature de la métrique, inversée. Je n’invente rien ….</w:t>
      </w:r>
    </w:p>
    <w:p>
      <w:pPr>
        <w:pStyle w:val="Normal"/>
        <w:jc w:val="both"/>
        <w:rPr/>
      </w:pPr>
      <w:r>
        <w:rPr/>
      </w:r>
    </w:p>
    <w:p>
      <w:pPr>
        <w:pStyle w:val="Normal"/>
        <w:jc w:val="both"/>
        <w:rPr/>
      </w:pPr>
      <w:r>
        <w:rPr/>
        <w:t xml:space="preserve">Continuant dans cet ouvrage de base d’Adler, Schiffer et Bazin, 1967, on trouve une autre perle. Mais vous trouverez cela dans tous les livres traitant de Relativité Générale. </w:t>
      </w:r>
    </w:p>
    <w:p>
      <w:pPr>
        <w:pStyle w:val="Normal"/>
        <w:jc w:val="both"/>
        <w:rPr/>
      </w:pPr>
      <w:r>
        <w:rPr/>
        <w:t xml:space="preserve">Voici l’extrait, page 187 : </w:t>
      </w:r>
    </w:p>
    <w:p>
      <w:pPr>
        <w:pStyle w:val="Normal"/>
        <w:jc w:val="right"/>
        <w:rPr/>
      </w:pPr>
      <w:r>
        <w:rPr/>
        <w:drawing>
          <wp:inline distT="0" distB="0" distL="0" distR="0">
            <wp:extent cx="5292090" cy="1165225"/>
            <wp:effectExtent l="0" t="0" r="0" b="0"/>
            <wp:docPr id="7"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7" descr=""/>
                    <pic:cNvPicPr>
                      <a:picLocks noChangeAspect="1" noChangeArrowheads="1"/>
                    </pic:cNvPicPr>
                  </pic:nvPicPr>
                  <pic:blipFill>
                    <a:blip r:embed="rId26"/>
                    <a:srcRect l="-5" t="-21" r="-5" b="-21"/>
                    <a:stretch>
                      <a:fillRect/>
                    </a:stretch>
                  </pic:blipFill>
                  <pic:spPr bwMode="auto">
                    <a:xfrm>
                      <a:off x="0" y="0"/>
                      <a:ext cx="5292090" cy="1165225"/>
                    </a:xfrm>
                    <a:prstGeom prst="rect">
                      <a:avLst/>
                    </a:prstGeom>
                    <a:noFill/>
                  </pic:spPr>
                </pic:pic>
              </a:graphicData>
            </a:graphic>
          </wp:inline>
        </w:drawing>
      </w:r>
    </w:p>
    <w:p>
      <w:pPr>
        <w:pStyle w:val="Normal"/>
        <w:jc w:val="both"/>
        <w:rPr/>
      </w:pPr>
      <w:r>
        <w:rPr/>
        <w:t xml:space="preserve">Traduction ( ouvrez bien vos yeux ! ) </w:t>
      </w:r>
    </w:p>
    <w:p>
      <w:pPr>
        <w:pStyle w:val="Normal"/>
        <w:ind w:left="1276" w:right="0"/>
        <w:jc w:val="both"/>
        <w:rPr/>
      </w:pPr>
      <w:r>
        <w:rPr/>
        <w:t xml:space="preserve">De manière à </w:t>
      </w:r>
      <w:r>
        <w:rPr>
          <w:color w:val="FF0000"/>
        </w:rPr>
        <w:t>expliciter clairement la signature de la métrique</w:t>
      </w:r>
      <w:r>
        <w:rPr/>
        <w:t xml:space="preserve"> ( + - - - ) et le signe du déterminant </w:t>
      </w:r>
      <w:r>
        <w:rPr/>
        <w:object w:dxaOrig="920" w:dyaOrig="48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46pt;height:24pt" filled="f" o:ole="">
            <v:imagedata r:id="rId28" o:title=""/>
          </v:shape>
          <o:OLEObject Type="Embed" ProgID="" ShapeID="ole_rId27" DrawAspect="Content" ObjectID="_136440236" r:id="rId27"/>
        </w:object>
      </w:r>
      <w:r>
        <w:rPr/>
        <w:t xml:space="preserve"> de celle-ci nous allons exprimer les termes </w:t>
      </w:r>
      <w:r>
        <w:rPr/>
        <w:object w:dxaOrig="520" w:dyaOrig="320">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6pt;height:16pt" filled="f" o:ole="">
            <v:imagedata r:id="rId30" o:title=""/>
          </v:shape>
          <o:OLEObject Type="Embed" ProgID="" ShapeID="ole_rId29" DrawAspect="Content" ObjectID="_271094359" r:id="rId29"/>
        </w:object>
      </w:r>
      <w:r>
        <w:rPr/>
        <w:t xml:space="preserve"> et </w:t>
      </w:r>
      <w:r>
        <w:rPr/>
        <w:object w:dxaOrig="499" w:dyaOrig="32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25pt;height:16pt" filled="f" o:ole="">
            <v:imagedata r:id="rId32" o:title=""/>
          </v:shape>
          <o:OLEObject Type="Embed" ProgID="" ShapeID="ole_rId31" DrawAspect="Content" ObjectID="_520013980" r:id="rId31"/>
        </w:object>
      </w:r>
      <w:r>
        <w:rPr/>
        <w:t xml:space="preserve"> à l’aide des </w:t>
      </w:r>
      <w:r>
        <w:rPr>
          <w:color w:val="FF0000"/>
        </w:rPr>
        <w:t>fonctions intrinséquement positives</w:t>
      </w:r>
      <w:r>
        <w:rPr/>
        <w:t xml:space="preserve"> </w:t>
      </w:r>
      <w:r>
        <w:rPr/>
        <w:object w:dxaOrig="260" w:dyaOrig="34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13pt;height:17pt" filled="f" o:ole="">
            <v:imagedata r:id="rId34" o:title=""/>
          </v:shape>
          <o:OLEObject Type="Embed" ProgID="" ShapeID="ole_rId33" DrawAspect="Content" ObjectID="_925696199" r:id="rId33"/>
        </w:object>
      </w:r>
      <w:r>
        <w:rPr/>
        <w:t xml:space="preserve">  et </w:t>
      </w:r>
      <w:r>
        <w:rPr/>
        <w:object w:dxaOrig="279" w:dyaOrig="34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14pt;height:17pt" filled="f" o:ole="">
            <v:imagedata r:id="rId36" o:title=""/>
          </v:shape>
          <o:OLEObject Type="Embed" ProgID="" ShapeID="ole_rId35" DrawAspect="Content" ObjectID="_1500955005" r:id="rId35"/>
        </w:object>
      </w:r>
      <w:r>
        <w:rPr/>
        <w:t xml:space="preserve"> . La métrique s’écrit alors : </w:t>
      </w:r>
    </w:p>
    <w:p>
      <w:pPr>
        <w:pStyle w:val="Normal"/>
        <w:ind w:left="1276" w:right="0"/>
        <w:jc w:val="both"/>
        <w:rPr/>
      </w:pPr>
      <w:r>
        <w:rPr/>
        <w:t xml:space="preserve">(6.9)                     </w:t>
      </w:r>
      <w:r>
        <w:rPr/>
        <w:object w:dxaOrig="4760" w:dyaOrig="38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38pt;height:19pt" filled="f" o:ole="">
            <v:imagedata r:id="rId38" o:title=""/>
          </v:shape>
          <o:OLEObject Type="Embed" ProgID="" ShapeID="ole_rId37" DrawAspect="Content" ObjectID="_332672675" r:id="rId37"/>
        </w:object>
      </w:r>
      <w:r>
        <w:rPr/>
        <w:t xml:space="preserve"> </w:t>
      </w:r>
    </w:p>
    <w:p>
      <w:pPr>
        <w:pStyle w:val="Normal"/>
        <w:jc w:val="both"/>
        <w:rPr/>
      </w:pPr>
      <w:r>
        <w:rPr/>
        <w:t>Anticipant sur ce qui sera développé, allez à la page 193 (et ouvrez encore bien vos yeux !)</w:t>
      </w:r>
    </w:p>
    <w:p>
      <w:pPr>
        <w:pStyle w:val="Normal"/>
        <w:jc w:val="right"/>
        <w:rPr/>
      </w:pPr>
      <w:r>
        <w:rPr/>
        <w:drawing>
          <wp:inline distT="0" distB="0" distL="0" distR="0">
            <wp:extent cx="5524500" cy="1814195"/>
            <wp:effectExtent l="0" t="0" r="0" b="0"/>
            <wp:docPr id="8"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8" descr=""/>
                    <pic:cNvPicPr>
                      <a:picLocks noChangeAspect="1" noChangeArrowheads="1"/>
                    </pic:cNvPicPr>
                  </pic:nvPicPr>
                  <pic:blipFill>
                    <a:blip r:embed="rId39"/>
                    <a:srcRect l="-5" t="-14" r="-5" b="-14"/>
                    <a:stretch>
                      <a:fillRect/>
                    </a:stretch>
                  </pic:blipFill>
                  <pic:spPr bwMode="auto">
                    <a:xfrm>
                      <a:off x="0" y="0"/>
                      <a:ext cx="5524500" cy="1814195"/>
                    </a:xfrm>
                    <a:prstGeom prst="rect">
                      <a:avLst/>
                    </a:prstGeom>
                    <a:noFill/>
                  </pic:spPr>
                </pic:pic>
              </a:graphicData>
            </a:graphic>
          </wp:inline>
        </w:drawing>
      </w:r>
    </w:p>
    <w:p>
      <w:pPr>
        <w:pStyle w:val="Normal"/>
        <w:jc w:val="both"/>
        <w:rPr/>
      </w:pPr>
      <w:r>
        <w:rPr/>
        <w:t xml:space="preserve">Donc </w:t>
      </w:r>
      <w:r>
        <w:rPr>
          <w:i/>
        </w:rPr>
        <w:t>r</w:t>
      </w:r>
      <w:r>
        <w:rPr/>
        <w:t xml:space="preserve"> ne peut être inférieur à 2</w:t>
      </w:r>
      <w:r>
        <w:rPr>
          <w:i/>
        </w:rPr>
        <w:t>m</w:t>
      </w:r>
      <w:r>
        <w:rPr/>
        <w:t xml:space="preserve">, sinon les exponentielles deviendraient … négatives ! </w:t>
      </w:r>
    </w:p>
    <w:p>
      <w:pPr>
        <w:pStyle w:val="Normal"/>
        <w:jc w:val="both"/>
        <w:rPr/>
      </w:pPr>
      <w:r>
        <w:rPr/>
        <w:t xml:space="preserve">Mais, si vous avez le courage de vous taper cele, vous découvrirez, autour de la page 230 comment on parient « quand même » à explorer cet intérieur de la sphère de Schwarschild : </w:t>
      </w:r>
    </w:p>
    <w:p>
      <w:pPr>
        <w:pStyle w:val="Normal"/>
        <w:jc w:val="right"/>
        <w:rPr/>
      </w:pPr>
      <w:r>
        <w:rPr>
          <w:rFonts w:eastAsia="Cambria" w:cs="Cambria"/>
        </w:rPr>
        <w:t xml:space="preserve"> </w:t>
      </w:r>
      <w:r>
        <w:rPr/>
        <w:drawing>
          <wp:inline distT="0" distB="0" distL="0" distR="0">
            <wp:extent cx="5294630" cy="2553970"/>
            <wp:effectExtent l="0" t="0" r="0" b="0"/>
            <wp:docPr id="9"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9" descr=""/>
                    <pic:cNvPicPr>
                      <a:picLocks noChangeAspect="1" noChangeArrowheads="1"/>
                    </pic:cNvPicPr>
                  </pic:nvPicPr>
                  <pic:blipFill>
                    <a:blip r:embed="rId40"/>
                    <a:srcRect l="-5" t="-9" r="-5" b="-9"/>
                    <a:stretch>
                      <a:fillRect/>
                    </a:stretch>
                  </pic:blipFill>
                  <pic:spPr bwMode="auto">
                    <a:xfrm>
                      <a:off x="0" y="0"/>
                      <a:ext cx="5294630" cy="2553970"/>
                    </a:xfrm>
                    <a:prstGeom prst="rect">
                      <a:avLst/>
                    </a:prstGeom>
                    <a:noFill/>
                  </pic:spPr>
                </pic:pic>
              </a:graphicData>
            </a:graphic>
          </wp:inline>
        </w:drawing>
      </w:r>
    </w:p>
    <w:p>
      <w:pPr>
        <w:pStyle w:val="Normal"/>
        <w:jc w:val="both"/>
        <w:rPr/>
      </w:pPr>
      <w:r>
        <w:rPr/>
      </w:r>
    </w:p>
    <w:p>
      <w:pPr>
        <w:pStyle w:val="Normal"/>
        <w:jc w:val="both"/>
        <w:rPr/>
      </w:pPr>
      <w:r>
        <w:rPr/>
        <w:t xml:space="preserve">Mais revenons à la construction de cette solution de Schwarzschild. </w:t>
      </w:r>
    </w:p>
    <w:p>
      <w:pPr>
        <w:pStyle w:val="Normal"/>
        <w:jc w:val="both"/>
        <w:rPr/>
      </w:pPr>
      <w:r>
        <w:rPr/>
        <w:t xml:space="preserve">Il faut calculer les “symboles de Christoffel”. Grâce à quoi on construit le tenseur de Ricci, équation (6.25). On tombe alors sur deux équations différentielles. Dans cet ouvrage l’indice zéro se réfère à la variable chronologique et les indices 1, 2, 3 aux dimensions d’espace. On a donc :  </w:t>
      </w:r>
    </w:p>
    <w:p>
      <w:pPr>
        <w:pStyle w:val="Normal"/>
        <w:jc w:val="both"/>
        <w:rPr/>
      </w:pPr>
      <w:r>
        <w:rPr/>
        <w:t xml:space="preserve">(6.31)                                                                  </w:t>
      </w:r>
      <w:r>
        <w:rPr/>
        <w:object w:dxaOrig="760" w:dyaOrig="42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8pt;height:21pt" filled="f" o:ole="">
            <v:imagedata r:id="rId42" o:title=""/>
          </v:shape>
          <o:OLEObject Type="Embed" ProgID="" ShapeID="ole_rId41" DrawAspect="Content" ObjectID="_861642490" r:id="rId41"/>
        </w:object>
      </w:r>
      <w:r>
        <w:rPr/>
        <w:t xml:space="preserve"> </w:t>
      </w:r>
    </w:p>
    <w:p>
      <w:pPr>
        <w:pStyle w:val="Normal"/>
        <w:jc w:val="both"/>
        <w:rPr/>
      </w:pPr>
      <w:r>
        <w:rPr/>
        <w:t xml:space="preserve">(6.32)                                                      </w:t>
      </w:r>
      <w:r>
        <w:rPr/>
        <w:object w:dxaOrig="1920" w:dyaOrig="420">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96pt;height:21pt" filled="f" o:ole="">
            <v:imagedata r:id="rId44" o:title=""/>
          </v:shape>
          <o:OLEObject Type="Embed" ProgID="" ShapeID="ole_rId43" DrawAspect="Content" ObjectID="_1700733266" r:id="rId43"/>
        </w:object>
      </w:r>
      <w:r>
        <w:rPr/>
        <w:t xml:space="preserve"> </w:t>
      </w:r>
    </w:p>
    <w:p>
      <w:pPr>
        <w:pStyle w:val="Normal"/>
        <w:jc w:val="both"/>
        <w:rPr/>
      </w:pPr>
      <w:r>
        <w:rPr/>
        <w:t xml:space="preserve">Puisque la solution de Schwarzschild se réfère à l’équation d’Einstein avec un second membre nul. </w:t>
      </w:r>
    </w:p>
    <w:p>
      <w:pPr>
        <w:pStyle w:val="Normal"/>
        <w:jc w:val="both"/>
        <w:rPr/>
      </w:pPr>
      <w:r>
        <w:rPr/>
        <w:t xml:space="preserve">L’équation d’Einstein c’est : </w:t>
      </w:r>
    </w:p>
    <w:p>
      <w:pPr>
        <w:pStyle w:val="Normal"/>
        <w:jc w:val="center"/>
        <w:rPr/>
      </w:pPr>
      <w:r>
        <w:rPr/>
        <w:object w:dxaOrig="2120" w:dyaOrig="660">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106pt;height:33pt" filled="f" o:ole="">
            <v:imagedata r:id="rId46" o:title=""/>
          </v:shape>
          <o:OLEObject Type="Embed" ProgID="" ShapeID="ole_rId45" DrawAspect="Content" ObjectID="_1234875973" r:id="rId45"/>
        </w:object>
      </w:r>
    </w:p>
    <w:p>
      <w:pPr>
        <w:pStyle w:val="Normal"/>
        <w:jc w:val="both"/>
        <w:rPr/>
      </w:pPr>
      <w:r>
        <w:rPr/>
        <w:t xml:space="preserve">Mais, dans le vide ça devient : </w:t>
      </w:r>
    </w:p>
    <w:p>
      <w:pPr>
        <w:pStyle w:val="Normal"/>
        <w:jc w:val="center"/>
        <w:rPr/>
      </w:pPr>
      <w:r>
        <w:rPr/>
        <w:object w:dxaOrig="1719" w:dyaOrig="660">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86pt;height:33pt" filled="f" o:ole="">
            <v:imagedata r:id="rId48" o:title=""/>
          </v:shape>
          <o:OLEObject Type="Embed" ProgID="" ShapeID="ole_rId47" DrawAspect="Content" ObjectID="_707064123" r:id="rId47"/>
        </w:object>
      </w:r>
    </w:p>
    <w:p>
      <w:pPr>
        <w:pStyle w:val="Normal"/>
        <w:jc w:val="both"/>
        <w:rPr/>
      </w:pPr>
      <w:r>
        <w:rPr/>
        <w:t xml:space="preserve">équation qui se ramène à : </w:t>
      </w:r>
    </w:p>
    <w:p>
      <w:pPr>
        <w:pStyle w:val="Normal"/>
        <w:jc w:val="center"/>
        <w:rPr/>
      </w:pPr>
      <w:r>
        <w:rPr/>
        <w:object w:dxaOrig="780" w:dyaOrig="42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39pt;height:21pt" filled="f" o:ole="">
            <v:imagedata r:id="rId50" o:title=""/>
          </v:shape>
          <o:OLEObject Type="Embed" ProgID="" ShapeID="ole_rId49" DrawAspect="Content" ObjectID="_572851577" r:id="rId49"/>
        </w:object>
      </w:r>
    </w:p>
    <w:p>
      <w:pPr>
        <w:pStyle w:val="Normal"/>
        <w:jc w:val="both"/>
        <w:rPr/>
      </w:pPr>
      <w:r>
        <w:rPr/>
        <w:t xml:space="preserve">c’est le “scalaire de Ricci”. Il est nul quand le tenseur est nul. </w:t>
      </w:r>
      <w:r>
        <w:rPr>
          <w:i/>
        </w:rPr>
        <w:t xml:space="preserve">Donc ces deux équations sont équivalentes. </w:t>
      </w:r>
    </w:p>
    <w:p>
      <w:pPr>
        <w:pStyle w:val="Normal"/>
        <w:jc w:val="both"/>
        <w:rPr/>
      </w:pPr>
      <w:r>
        <w:rPr/>
        <w:t xml:space="preserve">N’entrons pas dans le détail, classique, de la construction de cette solution. Au final on obtient les équations différentielles : </w:t>
      </w:r>
    </w:p>
    <w:p>
      <w:pPr>
        <w:pStyle w:val="Normal"/>
        <w:jc w:val="both"/>
        <w:rPr/>
      </w:pPr>
      <w:r>
        <w:rPr/>
        <w:t xml:space="preserve">(6.36)                                                             </w:t>
      </w:r>
      <w:r>
        <w:rPr/>
        <w:object w:dxaOrig="1060" w:dyaOrig="32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53pt;height:16pt" filled="f" o:ole="">
            <v:imagedata r:id="rId52" o:title=""/>
          </v:shape>
          <o:OLEObject Type="Embed" ProgID="" ShapeID="ole_rId51" DrawAspect="Content" ObjectID="_318529677" r:id="rId51"/>
        </w:object>
      </w:r>
      <w:r>
        <w:rPr/>
        <w:t xml:space="preserve"> </w:t>
      </w:r>
    </w:p>
    <w:p>
      <w:pPr>
        <w:pStyle w:val="Normal"/>
        <w:jc w:val="both"/>
        <w:rPr/>
      </w:pPr>
      <w:r>
        <w:rPr/>
        <w:t>Un raisonnement rapide, fondé sur l’invariance par translation temporelle, montre que cela se réduit à :</w:t>
      </w:r>
    </w:p>
    <w:p>
      <w:pPr>
        <w:pStyle w:val="Normal"/>
        <w:jc w:val="both"/>
        <w:rPr/>
      </w:pPr>
      <w:r>
        <w:rPr/>
        <w:t xml:space="preserve">(6.38)                                                               </w:t>
      </w:r>
      <w:r>
        <w:rPr/>
        <w:object w:dxaOrig="780" w:dyaOrig="32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39pt;height:16pt" filled="f" o:ole="">
            <v:imagedata r:id="rId54" o:title=""/>
          </v:shape>
          <o:OLEObject Type="Embed" ProgID="" ShapeID="ole_rId53" DrawAspect="Content" ObjectID="_1240572448" r:id="rId53"/>
        </w:object>
      </w:r>
      <w:r>
        <w:rPr/>
        <w:t xml:space="preserve">  </w:t>
      </w:r>
    </w:p>
    <w:p>
      <w:pPr>
        <w:pStyle w:val="Normal"/>
        <w:jc w:val="both"/>
        <w:rPr/>
      </w:pPr>
      <w:r>
        <w:rPr/>
        <w:t xml:space="preserve">Et on about it à l’équation différentielle : </w:t>
      </w:r>
    </w:p>
    <w:p>
      <w:pPr>
        <w:pStyle w:val="Normal"/>
        <w:jc w:val="both"/>
        <w:rPr/>
      </w:pPr>
      <w:r>
        <w:rPr/>
        <w:t xml:space="preserve">(6.39)                                                         </w:t>
      </w:r>
      <w:r>
        <w:rPr/>
        <w:object w:dxaOrig="1860" w:dyaOrig="660">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93pt;height:33pt" filled="f" o:ole="">
            <v:imagedata r:id="rId56" o:title=""/>
          </v:shape>
          <o:OLEObject Type="Embed" ProgID="" ShapeID="ole_rId55" DrawAspect="Content" ObjectID="_220451225" r:id="rId55"/>
        </w:object>
      </w:r>
      <w:r>
        <w:rPr/>
        <w:t xml:space="preserve"> </w:t>
      </w:r>
    </w:p>
    <w:p>
      <w:pPr>
        <w:pStyle w:val="Normal"/>
        <w:jc w:val="both"/>
        <w:rPr/>
      </w:pPr>
      <w:r>
        <w:rPr/>
        <w:t xml:space="preserve">ou : </w:t>
      </w:r>
    </w:p>
    <w:p>
      <w:pPr>
        <w:pStyle w:val="Normal"/>
        <w:jc w:val="both"/>
        <w:rPr/>
      </w:pPr>
      <w:r>
        <w:rPr/>
        <w:t xml:space="preserve">(6.40)                                                             </w:t>
      </w:r>
      <w:r>
        <w:rPr/>
        <w:object w:dxaOrig="1200" w:dyaOrig="38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60pt;height:19pt" filled="f" o:ole="">
            <v:imagedata r:id="rId58" o:title=""/>
          </v:shape>
          <o:OLEObject Type="Embed" ProgID="" ShapeID="ole_rId57" DrawAspect="Content" ObjectID="_1370716707" r:id="rId57"/>
        </w:object>
      </w:r>
      <w:r>
        <w:rPr/>
        <w:t xml:space="preserve"> </w:t>
      </w:r>
    </w:p>
    <w:p>
      <w:pPr>
        <w:pStyle w:val="Normal"/>
        <w:jc w:val="both"/>
        <w:rPr/>
      </w:pPr>
      <w:r>
        <w:rPr/>
        <w:t xml:space="preserve">page suivante, d’autres considerations amènent à ramener cela à : </w:t>
      </w:r>
    </w:p>
    <w:p>
      <w:pPr>
        <w:pStyle w:val="Normal"/>
        <w:jc w:val="both"/>
        <w:rPr/>
      </w:pPr>
      <w:r>
        <w:rPr/>
        <w:t xml:space="preserve">(6.45)                                                               </w:t>
      </w:r>
      <w:r>
        <w:rPr/>
        <w:drawing>
          <wp:inline distT="0" distB="0" distL="0" distR="0">
            <wp:extent cx="711200" cy="241300"/>
            <wp:effectExtent l="0" t="0" r="0" b="0"/>
            <wp:docPr id="10"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0" descr=""/>
                    <pic:cNvPicPr>
                      <a:picLocks noChangeAspect="1" noChangeArrowheads="1"/>
                    </pic:cNvPicPr>
                  </pic:nvPicPr>
                  <pic:blipFill>
                    <a:blip r:embed="rId59"/>
                    <a:srcRect l="-51" t="-149" r="-51" b="-149"/>
                    <a:stretch>
                      <a:fillRect/>
                    </a:stretch>
                  </pic:blipFill>
                  <pic:spPr bwMode="auto">
                    <a:xfrm>
                      <a:off x="0" y="0"/>
                      <a:ext cx="711200" cy="241300"/>
                    </a:xfrm>
                    <a:prstGeom prst="rect">
                      <a:avLst/>
                    </a:prstGeom>
                    <a:noFill/>
                  </pic:spPr>
                </pic:pic>
              </a:graphicData>
            </a:graphic>
          </wp:inline>
        </w:drawing>
      </w:r>
      <w:r>
        <w:rPr/>
        <w:t xml:space="preserve"> </w:t>
      </w:r>
    </w:p>
    <w:p>
      <w:pPr>
        <w:pStyle w:val="Normal"/>
        <w:jc w:val="both"/>
        <w:rPr/>
      </w:pPr>
      <w:r>
        <w:rPr/>
        <w:t xml:space="preserve">L’intégration immediate conduit à : </w:t>
      </w:r>
    </w:p>
    <w:p>
      <w:pPr>
        <w:pStyle w:val="Normal"/>
        <w:jc w:val="both"/>
        <w:rPr/>
      </w:pPr>
      <w:r>
        <w:rPr/>
        <w:t xml:space="preserve">(6.46)                                                        </w:t>
      </w:r>
      <w:r>
        <w:rPr/>
        <w:object w:dxaOrig="1760" w:dyaOrig="38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88pt;height:19pt" filled="f" o:ole="">
            <v:imagedata r:id="rId61" o:title=""/>
          </v:shape>
          <o:OLEObject Type="Embed" ProgID="" ShapeID="ole_rId60" DrawAspect="Content" ObjectID="_1950498535" r:id="rId60"/>
        </w:object>
      </w:r>
      <w:r>
        <w:rPr/>
        <w:t xml:space="preserve"> </w:t>
      </w:r>
      <w:r>
        <w:rPr/>
        <w:object w:dxaOrig="200" w:dyaOrig="30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10pt;height:15pt" filled="f" o:ole="">
            <v:imagedata r:id="rId63" o:title=""/>
          </v:shape>
          <o:OLEObject Type="Embed" ProgID="" ShapeID="ole_rId62" DrawAspect="Content" ObjectID="_1926605567" r:id="rId62"/>
        </w:object>
      </w:r>
      <w:r>
        <w:rPr/>
        <w:t xml:space="preserve"> </w:t>
      </w:r>
    </w:p>
    <w:p>
      <w:pPr>
        <w:pStyle w:val="Normal"/>
        <w:jc w:val="both"/>
        <w:rPr/>
      </w:pPr>
      <w:r>
        <w:rPr/>
        <w:t>Une constant d’intégration qui peut être a priori positive ou negative. On la prend négative. On fait classiquement intervener une grandeur notée 2</w:t>
      </w:r>
      <w:r>
        <w:rPr>
          <w:i/>
        </w:rPr>
        <w:t>m</w:t>
      </w:r>
      <w:r>
        <w:rPr/>
        <w:t xml:space="preserve"> . Or ce n’est pas une masse, mais une longueur. C’est la grandeur que Schwarzschild a dénommé </w:t>
      </w:r>
      <w:r>
        <w:rPr/>
        <w:object w:dxaOrig="240" w:dyaOrig="220">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12pt;height:11pt" filled="f" o:ole="">
            <v:imagedata r:id="rId65" o:title=""/>
          </v:shape>
          <o:OLEObject Type="Embed" ProgID="" ShapeID="ole_rId64" DrawAspect="Content" ObjectID="_1082962213" r:id="rId64"/>
        </w:object>
      </w:r>
      <w:r>
        <w:rPr/>
        <w:t xml:space="preserve"> . Alors on a : </w:t>
      </w:r>
    </w:p>
    <w:p>
      <w:pPr>
        <w:pStyle w:val="Normal"/>
        <w:jc w:val="both"/>
        <w:rPr/>
      </w:pPr>
      <w:r>
        <w:rPr/>
        <w:t xml:space="preserve">(6.46)                                                        </w:t>
      </w:r>
      <w:r>
        <w:rPr/>
        <w:object w:dxaOrig="2140" w:dyaOrig="380">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107pt;height:19pt" filled="f" o:ole="">
            <v:imagedata r:id="rId67" o:title=""/>
          </v:shape>
          <o:OLEObject Type="Embed" ProgID="" ShapeID="ole_rId66" DrawAspect="Content" ObjectID="_1666499552" r:id="rId66"/>
        </w:object>
      </w:r>
      <w:r>
        <w:rPr/>
        <w:t xml:space="preserve"> </w:t>
      </w:r>
      <w:r>
        <w:rPr/>
        <w:object w:dxaOrig="200" w:dyaOrig="300">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10pt;height:15pt" filled="f" o:ole="">
            <v:imagedata r:id="rId69" o:title=""/>
          </v:shape>
          <o:OLEObject Type="Embed" ProgID="" ShapeID="ole_rId68" DrawAspect="Content" ObjectID="_520585074" r:id="rId68"/>
        </w:object>
      </w:r>
    </w:p>
    <w:p>
      <w:pPr>
        <w:pStyle w:val="Normal"/>
        <w:jc w:val="both"/>
        <w:rPr/>
      </w:pPr>
      <w:r>
        <w:rPr/>
        <w:t>ou :</w:t>
      </w:r>
    </w:p>
    <w:p>
      <w:pPr>
        <w:pStyle w:val="Normal"/>
        <w:jc w:val="both"/>
        <w:rPr/>
      </w:pPr>
      <w:r>
        <w:rPr/>
        <w:t xml:space="preserve">(6.47) </w:t>
      </w:r>
    </w:p>
    <w:p>
      <w:pPr>
        <w:pStyle w:val="Normal"/>
        <w:jc w:val="center"/>
        <w:rPr/>
      </w:pPr>
      <w:r>
        <w:rPr/>
        <w:object w:dxaOrig="2040" w:dyaOrig="96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102pt;height:48pt" filled="f" o:ole="">
            <v:imagedata r:id="rId71" o:title=""/>
          </v:shape>
          <o:OLEObject Type="Embed" ProgID="" ShapeID="ole_rId70" DrawAspect="Content" ObjectID="_1768148443" r:id="rId70"/>
        </w:object>
      </w:r>
    </w:p>
    <w:p>
      <w:pPr>
        <w:pStyle w:val="Normal"/>
        <w:jc w:val="both"/>
        <w:rPr/>
      </w:pPr>
      <w:r>
        <w:rPr/>
        <w:t xml:space="preserve">et comme </w:t>
      </w:r>
      <w:r>
        <w:rPr/>
        <w:object w:dxaOrig="760" w:dyaOrig="320">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38pt;height:16pt" filled="f" o:ole="">
            <v:imagedata r:id="rId73" o:title=""/>
          </v:shape>
          <o:OLEObject Type="Embed" ProgID="" ShapeID="ole_rId72" DrawAspect="Content" ObjectID="_940568858" r:id="rId72"/>
        </w:object>
      </w:r>
      <w:r>
        <w:rPr/>
        <w:t xml:space="preserve">  :</w:t>
      </w:r>
    </w:p>
    <w:p>
      <w:pPr>
        <w:pStyle w:val="Normal"/>
        <w:jc w:val="center"/>
        <w:rPr/>
      </w:pPr>
      <w:r>
        <w:rPr/>
        <w:object w:dxaOrig="1960" w:dyaOrig="660">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98pt;height:33pt" filled="f" o:ole="">
            <v:imagedata r:id="rId75" o:title=""/>
          </v:shape>
          <o:OLEObject Type="Embed" ProgID="" ShapeID="ole_rId74" DrawAspect="Content" ObjectID="_561760126" r:id="rId74"/>
        </w:object>
      </w:r>
    </w:p>
    <w:p>
      <w:pPr>
        <w:pStyle w:val="Normal"/>
        <w:jc w:val="both"/>
        <w:rPr/>
      </w:pPr>
      <w:r>
        <w:rPr/>
      </w:r>
    </w:p>
    <w:p>
      <w:pPr>
        <w:pStyle w:val="Normal"/>
        <w:jc w:val="both"/>
        <w:rPr/>
      </w:pPr>
      <w:r>
        <w:rPr/>
        <w:t xml:space="preserve">On a les coefficients de la métrique solution. Mais on notera qu’Adler, Schiffer et Bazin expriment la solution, en faisant intervener un </w:t>
      </w:r>
      <w:r>
        <w:rPr>
          <w:i/>
        </w:rPr>
        <w:t>chronologic marker</w:t>
      </w:r>
      <w:r>
        <w:rPr/>
        <w:t xml:space="preserve"> x°  </w:t>
      </w:r>
    </w:p>
    <w:p>
      <w:pPr>
        <w:pStyle w:val="Normal"/>
        <w:jc w:val="both"/>
        <w:rPr/>
      </w:pPr>
      <w:r>
        <w:rPr/>
        <w:t xml:space="preserve">(6.53)                               </w:t>
      </w:r>
      <w:r>
        <w:rPr/>
        <w:object w:dxaOrig="5380" w:dyaOrig="980">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269pt;height:49pt" filled="f" o:ole="">
            <v:imagedata r:id="rId77" o:title=""/>
          </v:shape>
          <o:OLEObject Type="Embed" ProgID="" ShapeID="ole_rId76" DrawAspect="Content" ObjectID="_1559564071" r:id="rId76"/>
        </w:object>
      </w:r>
      <w:r>
        <w:rPr/>
        <w:t xml:space="preserve"> </w:t>
      </w:r>
      <w:r>
        <w:rPr/>
        <w:object w:dxaOrig="200" w:dyaOrig="300">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10pt;height:15pt" filled="f" o:ole="">
            <v:imagedata r:id="rId79" o:title=""/>
          </v:shape>
          <o:OLEObject Type="Embed" ProgID="" ShapeID="ole_rId78" DrawAspect="Content" ObjectID="_1399334830" r:id="rId78"/>
        </w:object>
      </w:r>
      <w:r>
        <w:rPr/>
        <w:t xml:space="preserve"> </w:t>
      </w:r>
    </w:p>
    <w:p>
      <w:pPr>
        <w:pStyle w:val="Normal"/>
        <w:jc w:val="both"/>
        <w:rPr/>
      </w:pPr>
      <w:r>
        <w:rPr/>
        <w:t xml:space="preserve">Et de vérifier que cette métrique tend bien vers la métrique de Lorentz quand elle tend vers l’infini. Les conditions aux limites sont donc satisfaites. </w:t>
      </w:r>
    </w:p>
    <w:p>
      <w:pPr>
        <w:pStyle w:val="Normal"/>
        <w:jc w:val="both"/>
        <w:rPr/>
      </w:pPr>
      <w:r>
        <w:rPr/>
        <w:t>Plus loin l’exploitation de cette métrique, en construisant les géodésiques et en les voyant s’identifier aux cônique newtoniennes à une distance suffisante, conduit à préciser cette constant d’intégration 2</w:t>
      </w:r>
      <w:r>
        <w:rPr>
          <w:i/>
        </w:rPr>
        <w:t>m</w:t>
      </w:r>
      <w:r>
        <w:rPr/>
        <w:t xml:space="preserve"> en écrivant :</w:t>
      </w:r>
    </w:p>
    <w:p>
      <w:pPr>
        <w:pStyle w:val="Normal"/>
        <w:jc w:val="both"/>
        <w:rPr/>
      </w:pPr>
      <w:r>
        <w:rPr/>
        <w:t xml:space="preserve">(6.54)                                                           </w:t>
      </w:r>
      <w:r>
        <w:rPr/>
        <w:object w:dxaOrig="980" w:dyaOrig="660">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9pt;height:33pt" filled="f" o:ole="">
            <v:imagedata r:id="rId81" o:title=""/>
          </v:shape>
          <o:OLEObject Type="Embed" ProgID="" ShapeID="ole_rId80" DrawAspect="Content" ObjectID="_787289520" r:id="rId80"/>
        </w:object>
      </w:r>
      <w:r>
        <w:rPr/>
        <w:t xml:space="preserve"> </w:t>
      </w:r>
    </w:p>
    <w:p>
      <w:pPr>
        <w:pStyle w:val="Normal"/>
        <w:jc w:val="both"/>
        <w:rPr/>
      </w:pPr>
      <w:r>
        <w:rPr/>
        <w:t xml:space="preserve">où </w:t>
      </w:r>
      <w:r>
        <w:rPr>
          <w:i/>
        </w:rPr>
        <w:t>M</w:t>
      </w:r>
      <w:r>
        <w:rPr/>
        <w:t xml:space="preserve"> est une masse. </w:t>
      </w:r>
    </w:p>
    <w:p>
      <w:pPr>
        <w:pStyle w:val="Normal"/>
        <w:numPr>
          <w:ilvl w:val="0"/>
          <w:numId w:val="3"/>
        </w:numPr>
        <w:jc w:val="both"/>
        <w:rPr/>
      </w:pPr>
      <w:r>
        <w:rPr/>
        <w:t xml:space="preserve">Je ne sais pas pourquoi ces auteurs désignent la constante de gravité par la lettre </w:t>
      </w:r>
      <w:r>
        <w:rPr>
          <w:i/>
        </w:rPr>
        <w:t>k</w:t>
      </w:r>
      <w:r>
        <w:rPr/>
        <w:t xml:space="preserve">. J’utilise donc le symbole traditionnel G. </w:t>
      </w:r>
    </w:p>
    <w:p>
      <w:pPr>
        <w:pStyle w:val="Normal"/>
        <w:jc w:val="both"/>
        <w:rPr/>
      </w:pPr>
      <w:r>
        <w:rPr/>
        <w:t xml:space="preserve">Je pense que c’est parce que, beaucoup plus loin, ils se servent de la lettre </w:t>
      </w:r>
      <w:r>
        <w:rPr>
          <w:i/>
        </w:rPr>
        <w:t xml:space="preserve">G </w:t>
      </w:r>
      <w:r>
        <w:rPr/>
        <w:t>pour désigner le tenseur du premier membre de l’équation de champ ( équation (10.77) )</w:t>
      </w:r>
    </w:p>
    <w:p>
      <w:pPr>
        <w:pStyle w:val="Normal"/>
        <w:jc w:val="both"/>
        <w:rPr/>
      </w:pPr>
      <w:r>
        <w:rPr/>
        <w:t>Cette longueur caractéristique 2</w:t>
      </w:r>
      <w:r>
        <w:rPr>
          <w:i/>
        </w:rPr>
        <w:t>m</w:t>
      </w:r>
      <w:r>
        <w:rPr/>
        <w:t xml:space="preserve"> devient alors le classique rayon de Schwarzschild :</w:t>
      </w:r>
    </w:p>
    <w:p>
      <w:pPr>
        <w:pStyle w:val="Normal"/>
        <w:jc w:val="center"/>
        <w:rPr/>
      </w:pPr>
      <w:r>
        <w:rPr/>
        <w:object w:dxaOrig="2120" w:dyaOrig="660">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106pt;height:33pt" filled="f" o:ole="">
            <v:imagedata r:id="rId83" o:title=""/>
          </v:shape>
          <o:OLEObject Type="Embed" ProgID="" ShapeID="ole_rId82" DrawAspect="Content" ObjectID="_340834856" r:id="rId82"/>
        </w:object>
      </w:r>
    </w:p>
    <w:p>
      <w:pPr>
        <w:pStyle w:val="Normal"/>
        <w:jc w:val="both"/>
        <w:rPr/>
      </w:pPr>
      <w:r>
        <w:rPr/>
        <w:t xml:space="preserve">Pourquoi ai-je évoqué ce bout de calcul, extrait de l’ouvrage ? </w:t>
      </w:r>
    </w:p>
    <w:p>
      <w:pPr>
        <w:pStyle w:val="Normal"/>
        <w:jc w:val="both"/>
        <w:rPr/>
      </w:pPr>
      <w:r>
        <w:rPr/>
        <w:t xml:space="preserve">Pour deux raisons. La première est de vous montrer que ces grandeurs </w:t>
      </w:r>
      <w:r>
        <w:rPr/>
        <w:object w:dxaOrig="240" w:dyaOrig="220">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12pt;height:11pt" filled="f" o:ole="">
            <v:imagedata r:id="rId85" o:title=""/>
          </v:shape>
          <o:OLEObject Type="Embed" ProgID="" ShapeID="ole_rId84" DrawAspect="Content" ObjectID="_2092322182" r:id="rId84"/>
        </w:object>
      </w:r>
      <w:r>
        <w:rPr/>
        <w:t xml:space="preserve"> ou </w:t>
      </w:r>
      <w:r>
        <w:rPr>
          <w:i/>
        </w:rPr>
        <w:t>m</w:t>
      </w:r>
      <w:r>
        <w:rPr/>
        <w:t xml:space="preserve"> ne sont que des constantes d’intégration, qui peuvent a priori être positives ou négatives. Ainsi on peut écrire la solution (6.53) sous la forme :</w:t>
      </w:r>
    </w:p>
    <w:p>
      <w:pPr>
        <w:pStyle w:val="Normal"/>
        <w:jc w:val="center"/>
        <w:rPr/>
      </w:pPr>
      <w:r>
        <w:rPr/>
        <w:object w:dxaOrig="5840" w:dyaOrig="1040">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292pt;height:52pt" filled="f" o:ole="">
            <v:imagedata r:id="rId87" o:title=""/>
          </v:shape>
          <o:OLEObject Type="Embed" ProgID="" ShapeID="ole_rId86" DrawAspect="Content" ObjectID="_1558484259" r:id="rId86"/>
        </w:object>
      </w:r>
    </w:p>
    <w:p>
      <w:pPr>
        <w:pStyle w:val="Normal"/>
        <w:jc w:val="both"/>
        <w:rPr/>
      </w:pPr>
      <w:r>
        <w:rPr/>
        <w:t xml:space="preserve">Mais : </w:t>
      </w:r>
    </w:p>
    <w:p>
      <w:pPr>
        <w:pStyle w:val="Normal"/>
        <w:jc w:val="center"/>
        <w:rPr/>
      </w:pPr>
      <w:r>
        <w:rPr/>
        <w:object w:dxaOrig="5980" w:dyaOrig="114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299pt;height:57pt" filled="f" o:ole="">
            <v:imagedata r:id="rId89" o:title=""/>
          </v:shape>
          <o:OLEObject Type="Embed" ProgID="" ShapeID="ole_rId88" DrawAspect="Content" ObjectID="_1121593394" r:id="rId88"/>
        </w:object>
      </w:r>
    </w:p>
    <w:p>
      <w:pPr>
        <w:pStyle w:val="Normal"/>
        <w:jc w:val="both"/>
        <w:rPr/>
      </w:pPr>
      <w:r>
        <w:rPr/>
        <w:t xml:space="preserve">est aussi solution de l’équation d’Einstein. A quoi correspond-t-elle ? Aux géodésiques décrites par des particules soumises à une… antigravitation, c’est-à-dire à une force répulsive, en </w:t>
      </w:r>
      <w:r>
        <w:rPr/>
        <w:object w:dxaOrig="480" w:dyaOrig="540">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24pt;height:27pt" filled="f" o:ole="">
            <v:imagedata r:id="rId91" o:title=""/>
          </v:shape>
          <o:OLEObject Type="Embed" ProgID="" ShapeID="ole_rId90" DrawAspect="Content" ObjectID="_1555854902" r:id="rId90"/>
        </w:object>
      </w:r>
      <w:r>
        <w:rPr/>
        <w:t xml:space="preserve"> , exercée par une masse </w:t>
      </w:r>
      <w:r>
        <w:rPr>
          <w:i/>
        </w:rPr>
        <w:t>M</w:t>
      </w:r>
      <w:r>
        <w:rPr/>
        <w:t xml:space="preserve"> négative. </w:t>
      </w:r>
    </w:p>
    <w:p>
      <w:pPr>
        <w:pStyle w:val="Normal"/>
        <w:jc w:val="both"/>
        <w:rPr/>
      </w:pPr>
      <w:r>
        <w:rPr/>
        <w:t xml:space="preserve">Seconde Remarque : à quoi correspond, quand </w:t>
      </w:r>
      <w:r>
        <w:rPr>
          <w:i/>
        </w:rPr>
        <w:t>m</w:t>
      </w:r>
      <w:r>
        <w:rPr/>
        <w:t xml:space="preserve"> &gt; 0 ,  l’hypersurface pour </w:t>
      </w:r>
      <w:r>
        <w:rPr>
          <w:i/>
        </w:rPr>
        <w:t>r</w:t>
      </w:r>
      <w:r>
        <w:rPr/>
        <w:t xml:space="preserve"> &lt; 2</w:t>
      </w:r>
      <w:r>
        <w:rPr>
          <w:i/>
        </w:rPr>
        <w:t>m</w:t>
      </w:r>
      <w:r>
        <w:rPr/>
        <w:t xml:space="preserve">  ? </w:t>
      </w:r>
      <w:r>
        <w:rPr/>
        <w:object w:dxaOrig="1120" w:dyaOrig="32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56pt;height:16pt" filled="f" o:ole="">
            <v:imagedata r:id="rId93" o:title=""/>
          </v:shape>
          <o:OLEObject Type="Embed" ProgID="" ShapeID="ole_rId92" DrawAspect="Content" ObjectID="_1779815588" r:id="rId92"/>
        </w:object>
      </w:r>
      <w:r>
        <w:rPr/>
        <w:t xml:space="preserve"> c’est-à-dire quand :</w:t>
      </w:r>
    </w:p>
    <w:p>
      <w:pPr>
        <w:pStyle w:val="Normal"/>
        <w:jc w:val="center"/>
        <w:rPr/>
      </w:pPr>
      <w:r>
        <w:rPr/>
        <w:object w:dxaOrig="2400" w:dyaOrig="960">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120pt;height:48pt" filled="f" o:ole="">
            <v:imagedata r:id="rId95" o:title=""/>
          </v:shape>
          <o:OLEObject Type="Embed" ProgID="" ShapeID="ole_rId94" DrawAspect="Content" ObjectID="_953991835" r:id="rId94"/>
        </w:object>
      </w:r>
    </w:p>
    <w:p>
      <w:pPr>
        <w:pStyle w:val="Normal"/>
        <w:jc w:val="center"/>
        <w:rPr/>
      </w:pPr>
      <w:r>
        <w:rPr/>
        <w:object w:dxaOrig="2299" w:dyaOrig="660">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115pt;height:33pt" filled="f" o:ole="">
            <v:imagedata r:id="rId97" o:title=""/>
          </v:shape>
          <o:OLEObject Type="Embed" ProgID="" ShapeID="ole_rId96" DrawAspect="Content" ObjectID="_1213867942" r:id="rId96"/>
        </w:object>
      </w:r>
    </w:p>
    <w:p>
      <w:pPr>
        <w:pStyle w:val="Normal"/>
        <w:jc w:val="both"/>
        <w:rPr/>
      </w:pPr>
      <w:r>
        <w:rPr/>
        <w:t xml:space="preserve">Nous voilà avec des exponentielles </w:t>
      </w:r>
      <w:r>
        <w:rPr/>
        <w:object w:dxaOrig="279" w:dyaOrig="320">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14pt;height:16pt" filled="f" o:ole="">
            <v:imagedata r:id="rId99" o:title=""/>
          </v:shape>
          <o:OLEObject Type="Embed" ProgID="" ShapeID="ole_rId98" DrawAspect="Content" ObjectID="_1771395956" r:id="rId98"/>
        </w:object>
      </w:r>
      <w:r>
        <w:rPr/>
        <w:t xml:space="preserve"> et </w:t>
      </w:r>
      <w:r>
        <w:rPr/>
        <w:object w:dxaOrig="300" w:dyaOrig="38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15pt;height:19pt" filled="f" o:ole="">
            <v:imagedata r:id="rId101" o:title=""/>
          </v:shape>
          <o:OLEObject Type="Embed" ProgID="" ShapeID="ole_rId100" DrawAspect="Content" ObjectID="_2125147114" r:id="rId100"/>
        </w:object>
      </w:r>
      <w:r>
        <w:rPr/>
        <w:t xml:space="preserve"> négatives ?!?!?</w:t>
      </w:r>
    </w:p>
    <w:p>
      <w:pPr>
        <w:pStyle w:val="Normal"/>
        <w:jc w:val="both"/>
        <w:rPr/>
      </w:pPr>
      <w:r>
        <w:rPr/>
        <w:t xml:space="preserve">Dans l’ouvrage, cela va vous emmener à la section </w:t>
      </w:r>
    </w:p>
    <w:p>
      <w:pPr>
        <w:pStyle w:val="Normal"/>
        <w:jc w:val="both"/>
        <w:rPr/>
      </w:pPr>
      <w:r>
        <w:rPr/>
        <w:t xml:space="preserve">6.8 : </w:t>
      </w:r>
      <w:r>
        <w:rPr>
          <w:i/>
        </w:rPr>
        <w:t>The Schwarzschild radius, Kruskal coordinates, end the Black Hole</w:t>
      </w:r>
    </w:p>
    <w:p>
      <w:pPr>
        <w:pStyle w:val="Normal"/>
        <w:jc w:val="both"/>
        <w:rPr>
          <w:i/>
          <w:i/>
        </w:rPr>
      </w:pPr>
      <w:r>
        <w:rPr>
          <w:i/>
        </w:rPr>
      </w:r>
    </w:p>
    <w:p>
      <w:pPr>
        <w:pStyle w:val="Normal"/>
        <w:jc w:val="both"/>
        <w:rPr/>
      </w:pPr>
      <w:r>
        <w:rPr/>
        <w:t xml:space="preserve">Je reproduis ici le discours tenu, qui explique les propos d’Aurélien Barrau au Collège de France : </w:t>
      </w:r>
    </w:p>
    <w:p>
      <w:pPr>
        <w:pStyle w:val="Normal"/>
        <w:ind w:left="851" w:right="0"/>
        <w:jc w:val="both"/>
        <w:rPr/>
      </w:pPr>
      <w:r>
        <w:rPr/>
        <w:t xml:space="preserve">When </w:t>
      </w:r>
      <w:r>
        <w:rPr>
          <w:i/>
        </w:rPr>
        <w:t>r</w:t>
      </w:r>
      <w:r>
        <w:rPr/>
        <w:t xml:space="preserve"> becomes less than </w:t>
      </w:r>
      <w:r>
        <w:rPr>
          <w:i/>
        </w:rPr>
        <w:t>2m</w:t>
      </w:r>
      <w:r>
        <w:rPr/>
        <w:t xml:space="preserve">, the signs of the components </w:t>
      </w:r>
      <w:r>
        <w:rPr/>
        <w:object w:dxaOrig="360" w:dyaOrig="420">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18pt;height:21pt" filled="f" o:ole="">
            <v:imagedata r:id="rId103" o:title=""/>
          </v:shape>
          <o:OLEObject Type="Embed" ProgID="" ShapeID="ole_rId102" DrawAspect="Content" ObjectID="_1472634873" r:id="rId102"/>
        </w:object>
      </w:r>
      <w:r>
        <w:rPr/>
        <w:t xml:space="preserve"> and </w:t>
      </w:r>
      <w:r>
        <w:rPr/>
        <w:object w:dxaOrig="320" w:dyaOrig="42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16pt;height:21pt" filled="f" o:ole="">
            <v:imagedata r:id="rId105" o:title=""/>
          </v:shape>
          <o:OLEObject Type="Embed" ProgID="" ShapeID="ole_rId104" DrawAspect="Content" ObjectID="_1692135482" r:id="rId104"/>
        </w:object>
      </w:r>
      <w:r>
        <w:rPr/>
        <w:t xml:space="preserve"> change, </w:t>
      </w:r>
      <w:r>
        <w:rPr/>
        <w:object w:dxaOrig="320" w:dyaOrig="42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16pt;height:21pt" filled="f" o:ole="">
            <v:imagedata r:id="rId107" o:title=""/>
          </v:shape>
          <o:OLEObject Type="Embed" ProgID="" ShapeID="ole_rId106" DrawAspect="Content" ObjectID="_578130952" r:id="rId106"/>
        </w:object>
      </w:r>
      <w:r>
        <w:rPr/>
        <w:t xml:space="preserve"> becoming positive and </w:t>
      </w:r>
      <w:r>
        <w:rPr/>
        <w:object w:dxaOrig="360" w:dyaOrig="420">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18pt;height:21pt" filled="f" o:ole="">
            <v:imagedata r:id="rId109" o:title=""/>
          </v:shape>
          <o:OLEObject Type="Embed" ProgID="" ShapeID="ole_rId108" DrawAspect="Content" ObjectID="_1186943658" r:id="rId108"/>
        </w:object>
      </w:r>
      <w:r>
        <w:rPr/>
        <w:t xml:space="preserve"> becoming negative. This forces us to reconsider the physical meaning of </w:t>
      </w:r>
      <w:r>
        <w:rPr>
          <w:i/>
        </w:rPr>
        <w:t>t</w:t>
      </w:r>
      <w:r>
        <w:rPr/>
        <w:t xml:space="preserve"> and </w:t>
      </w:r>
      <w:r>
        <w:rPr>
          <w:i/>
        </w:rPr>
        <w:t>r</w:t>
      </w:r>
      <w:r>
        <w:rPr/>
        <w:t xml:space="preserve"> as time and radial markers inside the Schwarzschild radius. Indeed a word-line along the </w:t>
      </w:r>
      <w:r>
        <w:rPr>
          <w:i/>
        </w:rPr>
        <w:t>t</w:t>
      </w:r>
      <w:r>
        <w:rPr/>
        <w:t xml:space="preserve"> axis,  ( </w:t>
      </w:r>
      <w:r>
        <w:rPr>
          <w:i/>
        </w:rPr>
        <w:t>r</w:t>
      </w:r>
      <w:r>
        <w:rPr/>
        <w:t xml:space="preserve">, θ , φ ) constant,  has </w:t>
      </w:r>
      <w:r>
        <w:rPr/>
        <w:object w:dxaOrig="740" w:dyaOrig="38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7pt;height:19pt" filled="f" o:ole="">
            <v:imagedata r:id="rId111" o:title=""/>
          </v:shape>
          <o:OLEObject Type="Embed" ProgID="" ShapeID="ole_rId110" DrawAspect="Content" ObjectID="_1515539576" r:id="rId110"/>
        </w:object>
      </w:r>
      <w:r>
        <w:rPr/>
        <w:t xml:space="preserve"> and is </w:t>
      </w:r>
      <w:r>
        <w:rPr>
          <w:i/>
        </w:rPr>
        <w:t>spacelike</w:t>
      </w:r>
      <w:r>
        <w:rPr/>
        <w:t xml:space="preserve"> curve, while a world-line along the </w:t>
      </w:r>
      <w:r>
        <w:rPr>
          <w:i/>
        </w:rPr>
        <w:t>r</w:t>
      </w:r>
      <w:r>
        <w:rPr/>
        <w:t xml:space="preserve"> axis has </w:t>
      </w:r>
      <w:r>
        <w:rPr/>
        <w:object w:dxaOrig="740" w:dyaOrig="380">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37pt;height:19pt" filled="f" o:ole="">
            <v:imagedata r:id="rId113" o:title=""/>
          </v:shape>
          <o:OLEObject Type="Embed" ProgID="" ShapeID="ole_rId112" DrawAspect="Content" ObjectID="_1362857485" r:id="rId112"/>
        </w:object>
      </w:r>
      <w:r>
        <w:rPr/>
        <w:t xml:space="preserve"> and is a </w:t>
      </w:r>
      <w:r>
        <w:rPr>
          <w:i/>
        </w:rPr>
        <w:t>timelike</w:t>
      </w:r>
      <w:r>
        <w:rPr/>
        <w:t xml:space="preserve"> curve. </w:t>
      </w:r>
      <w:r>
        <w:rPr>
          <w:color w:val="FF0000"/>
        </w:rPr>
        <w:t xml:space="preserve">It would just appear natural to reinterpret </w:t>
      </w:r>
      <w:r>
        <w:rPr>
          <w:i/>
          <w:color w:val="FF0000"/>
        </w:rPr>
        <w:t>r</w:t>
      </w:r>
      <w:r>
        <w:rPr>
          <w:color w:val="FF0000"/>
        </w:rPr>
        <w:t xml:space="preserve"> as a time marker and </w:t>
      </w:r>
      <w:r>
        <w:rPr>
          <w:i/>
          <w:color w:val="FF0000"/>
        </w:rPr>
        <w:t>t</w:t>
      </w:r>
      <w:r>
        <w:rPr>
          <w:color w:val="FF0000"/>
        </w:rPr>
        <w:t xml:space="preserve"> as a radial marker for events which occur inside the Schwarzschild radius. </w:t>
      </w:r>
    </w:p>
    <w:p>
      <w:pPr>
        <w:pStyle w:val="Normal"/>
        <w:jc w:val="both"/>
        <w:rPr/>
      </w:pPr>
      <w:r>
        <w:rPr/>
        <w:t xml:space="preserve">Pour ceux qui auraient des difficulties avec l’anglais, la traduction est : </w:t>
      </w:r>
    </w:p>
    <w:p>
      <w:pPr>
        <w:pStyle w:val="Normal"/>
        <w:ind w:left="851" w:right="0"/>
        <w:jc w:val="both"/>
        <w:rPr/>
      </w:pPr>
      <w:r>
        <w:rPr/>
        <w:t xml:space="preserve">Quannd </w:t>
      </w:r>
      <w:r>
        <w:rPr>
          <w:i/>
        </w:rPr>
        <w:t>r</w:t>
      </w:r>
      <w:r>
        <w:rPr/>
        <w:t xml:space="preserve"> devient plus petit que </w:t>
      </w:r>
      <w:r>
        <w:rPr>
          <w:i/>
        </w:rPr>
        <w:t>2m</w:t>
      </w:r>
      <w:r>
        <w:rPr/>
        <w:t xml:space="preserve">, les signes des composants (de la métrique)  </w:t>
      </w:r>
      <w:r>
        <w:rPr/>
        <w:object w:dxaOrig="360" w:dyaOrig="4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18pt;height:21pt" filled="f" o:ole="">
            <v:imagedata r:id="rId115" o:title=""/>
          </v:shape>
          <o:OLEObject Type="Embed" ProgID="" ShapeID="ole_rId114" DrawAspect="Content" ObjectID="_696525395" r:id="rId114"/>
        </w:object>
      </w:r>
      <w:r>
        <w:rPr/>
        <w:t xml:space="preserve"> et </w:t>
      </w:r>
      <w:r>
        <w:rPr/>
        <w:object w:dxaOrig="320" w:dyaOrig="42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16pt;height:21pt" filled="f" o:ole="">
            <v:imagedata r:id="rId117" o:title=""/>
          </v:shape>
          <o:OLEObject Type="Embed" ProgID="" ShapeID="ole_rId116" DrawAspect="Content" ObjectID="_150713156" r:id="rId116"/>
        </w:object>
      </w:r>
      <w:r>
        <w:rPr/>
        <w:t xml:space="preserve"> changent, </w:t>
      </w:r>
      <w:r>
        <w:rPr/>
        <w:object w:dxaOrig="320" w:dyaOrig="42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16pt;height:21pt" filled="f" o:ole="">
            <v:imagedata r:id="rId119" o:title=""/>
          </v:shape>
          <o:OLEObject Type="Embed" ProgID="" ShapeID="ole_rId118" DrawAspect="Content" ObjectID="_1375160259" r:id="rId118"/>
        </w:object>
      </w:r>
      <w:r>
        <w:rPr/>
        <w:t xml:space="preserve"> devenant positif et </w:t>
      </w:r>
      <w:r>
        <w:rPr/>
        <w:object w:dxaOrig="360" w:dyaOrig="42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18pt;height:21pt" filled="f" o:ole="">
            <v:imagedata r:id="rId121" o:title=""/>
          </v:shape>
          <o:OLEObject Type="Embed" ProgID="" ShapeID="ole_rId120" DrawAspect="Content" ObjectID="_242991727" r:id="rId120"/>
        </w:object>
      </w:r>
      <w:r>
        <w:rPr/>
        <w:t xml:space="preserve"> négatif. Ceci nous contraint à reconsidérer les sens physiques du marqueur de temps </w:t>
      </w:r>
      <w:r>
        <w:rPr>
          <w:i/>
        </w:rPr>
        <w:t>t</w:t>
      </w:r>
      <w:r>
        <w:rPr/>
        <w:t xml:space="preserve"> et du marqueur d’espace </w:t>
      </w:r>
      <w:r>
        <w:rPr>
          <w:i/>
        </w:rPr>
        <w:t>r</w:t>
      </w:r>
      <w:r>
        <w:rPr/>
        <w:t xml:space="preserve">. En vérité, si on chemine le long d’une “ligne d’univers” selon l’axe </w:t>
      </w:r>
      <w:r>
        <w:rPr>
          <w:i/>
        </w:rPr>
        <w:t>t</w:t>
      </w:r>
      <w:r>
        <w:rPr/>
        <w:t xml:space="preserve"> , à  ( </w:t>
      </w:r>
      <w:r>
        <w:rPr>
          <w:i/>
        </w:rPr>
        <w:t>r</w:t>
      </w:r>
      <w:r>
        <w:rPr/>
        <w:t xml:space="preserve">, θ , φ ) constants, on a </w:t>
      </w:r>
      <w:r>
        <w:rPr/>
        <w:object w:dxaOrig="740" w:dyaOrig="38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37pt;height:19pt" filled="f" o:ole="">
            <v:imagedata r:id="rId123" o:title=""/>
          </v:shape>
          <o:OLEObject Type="Embed" ProgID="" ShapeID="ole_rId122" DrawAspect="Content" ObjectID="_1846687511" r:id="rId122"/>
        </w:object>
      </w:r>
      <w:r>
        <w:rPr/>
        <w:t xml:space="preserve"> , ce qui correspond à une courbe </w:t>
      </w:r>
      <w:r>
        <w:rPr>
          <w:i/>
        </w:rPr>
        <w:t>de type espace</w:t>
      </w:r>
      <w:r>
        <w:rPr/>
        <w:t xml:space="preserve">, tandis que si on chemine le long de l’axe </w:t>
      </w:r>
      <w:r>
        <w:rPr>
          <w:i/>
        </w:rPr>
        <w:t>r</w:t>
      </w:r>
      <w:r>
        <w:rPr/>
        <w:t xml:space="preserve"> on aura </w:t>
      </w:r>
      <w:r>
        <w:rPr/>
        <w:object w:dxaOrig="740" w:dyaOrig="38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37pt;height:19pt" filled="f" o:ole="">
            <v:imagedata r:id="rId125" o:title=""/>
          </v:shape>
          <o:OLEObject Type="Embed" ProgID="" ShapeID="ole_rId124" DrawAspect="Content" ObjectID="_444365091" r:id="rId124"/>
        </w:object>
      </w:r>
      <w:r>
        <w:rPr/>
        <w:t>, ce qui correspond à une courbe du genre temps</w:t>
      </w:r>
      <w:r>
        <w:rPr>
          <w:color w:val="FF0000"/>
        </w:rPr>
        <w:t xml:space="preserve">. Il apparaîtrait naturel (…) de réinterpréter </w:t>
      </w:r>
      <w:r>
        <w:rPr>
          <w:i/>
          <w:color w:val="FF0000"/>
        </w:rPr>
        <w:t>r</w:t>
      </w:r>
      <w:r>
        <w:rPr>
          <w:color w:val="FF0000"/>
        </w:rPr>
        <w:t xml:space="preserve"> comme un marqueur de temps et </w:t>
      </w:r>
      <w:r>
        <w:rPr>
          <w:i/>
          <w:color w:val="FF0000"/>
        </w:rPr>
        <w:t>t</w:t>
      </w:r>
      <w:r>
        <w:rPr>
          <w:color w:val="FF0000"/>
        </w:rPr>
        <w:t xml:space="preserve"> comme un marqueur radial pour les évènements qui se produisent à l’intérieur (de la sphère) ayant pour rayon le rayon de Schwarzschild. </w:t>
      </w:r>
    </w:p>
    <w:p>
      <w:pPr>
        <w:pStyle w:val="Normal"/>
        <w:jc w:val="both"/>
        <w:rPr/>
      </w:pPr>
      <w:r>
        <w:rPr/>
        <w:t xml:space="preserve">D’où viennent ces expressions “courbes du genre temps” et “courbes du genre espace” ? </w:t>
      </w:r>
    </w:p>
    <w:p>
      <w:pPr>
        <w:pStyle w:val="Normal"/>
        <w:jc w:val="both"/>
        <w:rPr/>
      </w:pPr>
      <w:r>
        <w:rPr/>
        <w:t xml:space="preserve">Considérons la métrique de Lorentz, écrite avec des coordonnées sphériques : </w:t>
      </w:r>
    </w:p>
    <w:p>
      <w:pPr>
        <w:pStyle w:val="Normal"/>
        <w:jc w:val="center"/>
        <w:rPr/>
      </w:pPr>
      <w:r>
        <w:rPr/>
        <w:object w:dxaOrig="3940" w:dyaOrig="38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197pt;height:19pt" filled="f" o:ole="">
            <v:imagedata r:id="rId127" o:title=""/>
          </v:shape>
          <o:OLEObject Type="Embed" ProgID="" ShapeID="ole_rId126" DrawAspect="Content" ObjectID="_1235903089" r:id="rId126"/>
        </w:object>
      </w:r>
      <w:r>
        <w:rPr/>
        <w:t>:</w:t>
      </w:r>
    </w:p>
    <w:p>
      <w:pPr>
        <w:pStyle w:val="Normal"/>
        <w:jc w:val="both"/>
        <w:rPr/>
      </w:pPr>
      <w:r>
        <w:rPr/>
        <w:t>Envisageons de trajectoires radiales, à θ et φ</w:t>
      </w:r>
      <w:r>
        <w:rPr>
          <w:rFonts w:cs="Symbol" w:ascii="Symbol" w:hAnsi="Symbol"/>
        </w:rPr>
        <w:sym w:font="Symbol" w:char="f020"/>
      </w:r>
      <w:r>
        <w:rPr/>
        <w:t xml:space="preserve">constants. Alors : </w:t>
      </w:r>
    </w:p>
    <w:p>
      <w:pPr>
        <w:pStyle w:val="Normal"/>
        <w:jc w:val="center"/>
        <w:rPr/>
      </w:pPr>
      <w:r>
        <w:rPr/>
        <w:object w:dxaOrig="1700" w:dyaOrig="38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85pt;height:19pt" filled="f" o:ole="">
            <v:imagedata r:id="rId129" o:title=""/>
          </v:shape>
          <o:OLEObject Type="Embed" ProgID="" ShapeID="ole_rId128" DrawAspect="Content" ObjectID="_846317865" r:id="rId128"/>
        </w:object>
      </w:r>
    </w:p>
    <w:p>
      <w:pPr>
        <w:pStyle w:val="Normal"/>
        <w:jc w:val="both"/>
        <w:rPr/>
      </w:pPr>
      <w:r>
        <w:rPr/>
        <w:t xml:space="preserve">Les trajectoires à la vitesse </w:t>
      </w:r>
      <w:r>
        <w:rPr>
          <w:i/>
        </w:rPr>
        <w:t>c</w:t>
      </w:r>
      <w:r>
        <w:rPr/>
        <w:t xml:space="preserve"> correspondent à </w:t>
      </w:r>
      <w:r>
        <w:rPr>
          <w:i/>
        </w:rPr>
        <w:t>ds</w:t>
      </w:r>
      <w:r>
        <w:rPr/>
        <w:t xml:space="preserve"> = 0. Et c’est là qu’on voit apparaître le classique “cône de lumière”. </w:t>
      </w:r>
    </w:p>
    <w:p>
      <w:pPr>
        <w:pStyle w:val="Normal"/>
        <w:jc w:val="both"/>
        <w:rPr/>
      </w:pPr>
      <w:r>
        <w:rPr/>
        <w:t xml:space="preserve">Ce faisant on… plonge dans un espace de Minkowski </w:t>
      </w:r>
      <w:r>
        <w:rPr/>
        <w:object w:dxaOrig="960" w:dyaOrig="320">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48pt;height:16pt" filled="f" o:ole="">
            <v:imagedata r:id="rId131" o:title=""/>
          </v:shape>
          <o:OLEObject Type="Embed" ProgID="" ShapeID="ole_rId130" DrawAspect="Content" ObjectID="_959513080" r:id="rId130"/>
        </w:object>
      </w:r>
      <w:r>
        <w:rPr/>
        <w:t xml:space="preserve"> dans </w:t>
      </w:r>
      <w:r>
        <w:rPr/>
        <w:object w:dxaOrig="320" w:dyaOrig="320">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16pt;height:16pt" filled="f" o:ole="">
            <v:imagedata r:id="rId133" o:title=""/>
          </v:shape>
          <o:OLEObject Type="Embed" ProgID="" ShapeID="ole_rId132" DrawAspect="Content" ObjectID="_905327158" r:id="rId132"/>
        </w:object>
      </w:r>
      <w:r>
        <w:rPr/>
        <w:t xml:space="preserve"> . Et on fait ainsi la même erreur qu’en plongeant l’hypersurface de Schwarzschild dans</w:t>
      </w:r>
      <w:r>
        <w:rPr/>
        <w:object w:dxaOrig="340" w:dyaOrig="32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17pt;height:16pt" filled="f" o:ole="">
            <v:imagedata r:id="rId135" o:title=""/>
          </v:shape>
          <o:OLEObject Type="Embed" ProgID="" ShapeID="ole_rId134" DrawAspect="Content" ObjectID="_894300995" r:id="rId134"/>
        </w:object>
      </w:r>
      <w:r>
        <w:rPr/>
        <w:t xml:space="preserve"> . On est amené à se poser des questions </w:t>
      </w:r>
      <w:r>
        <w:rPr>
          <w:i/>
        </w:rPr>
        <w:t>qui n’ont pas de raison d’être</w:t>
      </w:r>
      <w:r>
        <w:rPr/>
        <w:t xml:space="preserve">, parce qu’on est </w:t>
      </w:r>
      <w:r>
        <w:rPr>
          <w:i/>
        </w:rPr>
        <w:t xml:space="preserve">en dehors de l’objet géométrique. </w:t>
      </w:r>
    </w:p>
    <w:p>
      <w:pPr>
        <w:pStyle w:val="Normal"/>
        <w:jc w:val="both"/>
        <w:rPr/>
      </w:pPr>
      <w:r>
        <w:rPr/>
        <w:t xml:space="preserve">La représentation de la Relativité Restreinte à l’aide du modèle du “Cosmic Park” est plus saine, car alors les points tels que </w:t>
      </w:r>
      <w:r>
        <w:rPr>
          <w:i/>
        </w:rPr>
        <w:t>v</w:t>
      </w:r>
      <w:r>
        <w:rPr/>
        <w:t xml:space="preserve"> &gt; </w:t>
      </w:r>
      <w:r>
        <w:rPr>
          <w:i/>
        </w:rPr>
        <w:t>c</w:t>
      </w:r>
      <w:r>
        <w:rPr/>
        <w:t xml:space="preserve"> disparaissent. L’équivalent d’une excursion en dehors du cône de lumière équivaut dans le Cosmic Park à tenter de descendre dans une sphère-goutte liquide plus profondément qu’en son centre. </w:t>
      </w:r>
    </w:p>
    <w:p>
      <w:pPr>
        <w:pStyle w:val="Normal"/>
        <w:jc w:val="both"/>
        <w:rPr/>
      </w:pPr>
      <w:r>
        <w:rPr/>
        <w:t xml:space="preserve">L’obsession du plongement induit des erreurs. Cela a amené des physiciens à inventer les concepts de </w:t>
      </w:r>
    </w:p>
    <w:p>
      <w:pPr>
        <w:pStyle w:val="Normal"/>
        <w:numPr>
          <w:ilvl w:val="0"/>
          <w:numId w:val="4"/>
        </w:numPr>
        <w:jc w:val="both"/>
        <w:rPr/>
      </w:pPr>
      <w:r>
        <w:rPr/>
        <w:t>courbes du genre temps (</w:t>
      </w:r>
      <w:r>
        <w:rPr>
          <w:i/>
        </w:rPr>
        <w:t>timelike curves</w:t>
      </w:r>
      <w:r>
        <w:rPr/>
        <w:t>)</w:t>
      </w:r>
    </w:p>
    <w:p>
      <w:pPr>
        <w:pStyle w:val="Normal"/>
        <w:numPr>
          <w:ilvl w:val="0"/>
          <w:numId w:val="4"/>
        </w:numPr>
        <w:jc w:val="both"/>
        <w:rPr/>
      </w:pPr>
      <w:r>
        <w:rPr/>
        <w:t>courbes du genre espace (</w:t>
      </w:r>
      <w:r>
        <w:rPr>
          <w:i/>
        </w:rPr>
        <w:t>spacelike curves</w:t>
      </w:r>
      <w:r>
        <w:rPr/>
        <w:t>)</w:t>
      </w:r>
    </w:p>
    <w:p>
      <w:pPr>
        <w:pStyle w:val="Normal"/>
        <w:jc w:val="both"/>
        <w:rPr/>
      </w:pPr>
      <w:r>
        <w:rPr>
          <w:i/>
        </w:rPr>
        <w:t>Les secondes sont dénuées de sens physique.</w:t>
      </w:r>
      <w:r>
        <w:rPr/>
        <w:t xml:space="preserve"> En Relativité Restreinte elles correspondraient à des trajets à une vitesse superieure à </w:t>
      </w:r>
      <w:r>
        <w:rPr>
          <w:i/>
        </w:rPr>
        <w:t>c</w:t>
      </w:r>
      <w:r>
        <w:rPr/>
        <w:t xml:space="preserve">. Des trajets effectués dans la portion imaginaire (…) de l’hypersurface considérée. </w:t>
      </w:r>
    </w:p>
    <w:p>
      <w:pPr>
        <w:pStyle w:val="Normal"/>
        <w:jc w:val="both"/>
        <w:rPr/>
      </w:pPr>
      <w:r>
        <w:rPr/>
        <w:t xml:space="preserve">On voit que l’idée de dire que des évènements ont un sens physique si </w:t>
      </w:r>
      <w:r>
        <w:rPr/>
        <w:object w:dxaOrig="740" w:dyaOrig="380">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37pt;height:19pt" filled="f" o:ole="">
            <v:imagedata r:id="rId137" o:title=""/>
          </v:shape>
          <o:OLEObject Type="Embed" ProgID="" ShapeID="ole_rId136" DrawAspect="Content" ObjectID="_1735274902" r:id="rId136"/>
        </w:object>
      </w:r>
      <w:r>
        <w:rPr/>
        <w:t xml:space="preserve">  a quelque chose de sain, de salvateur.</w:t>
      </w:r>
    </w:p>
    <w:p>
      <w:pPr>
        <w:pStyle w:val="Normal"/>
        <w:jc w:val="both"/>
        <w:rPr/>
      </w:pPr>
      <w:r>
        <w:rPr/>
        <w:t xml:space="preserve">Les expressions “ligne d’univers du genre temps” et “ligne d’univers du genre espace” ne sont que des mots, rien d’autre. </w:t>
      </w:r>
    </w:p>
    <w:p>
      <w:pPr>
        <w:pStyle w:val="Normal"/>
        <w:jc w:val="both"/>
        <w:rPr/>
      </w:pPr>
      <w:r>
        <w:rPr/>
        <w:t xml:space="preserve">Dans la suite du chapitre les auteurs calculent le temps de chute libre, évalué avec la grandeur </w:t>
      </w:r>
      <w:r>
        <w:rPr>
          <w:i/>
        </w:rPr>
        <w:t>s</w:t>
      </w:r>
      <w:r>
        <w:rPr/>
        <w:t xml:space="preserve">, et le trouvent fini. </w:t>
      </w:r>
    </w:p>
    <w:p>
      <w:pPr>
        <w:pStyle w:val="Normal"/>
        <w:jc w:val="both"/>
        <w:rPr/>
      </w:pPr>
      <w:r>
        <w:rPr/>
      </w:r>
    </w:p>
    <w:p>
      <w:pPr>
        <w:pStyle w:val="Normal"/>
        <w:jc w:val="both"/>
        <w:rPr/>
      </w:pPr>
      <w:r>
        <w:rPr>
          <w:i/>
        </w:rPr>
        <w:t>Là, je peux donner ces bouts de calculs</w:t>
      </w:r>
      <w:r>
        <w:rPr>
          <w:b/>
        </w:rPr>
        <w:t xml:space="preserve">. </w:t>
      </w:r>
    </w:p>
    <w:p>
      <w:pPr>
        <w:pStyle w:val="Normal"/>
        <w:jc w:val="both"/>
        <w:rPr/>
      </w:pPr>
      <w:r>
        <w:rPr/>
        <w:t xml:space="preserve">Les géodésiques sont des trajets de plus court chemin. </w:t>
      </w:r>
    </w:p>
    <w:p>
      <w:pPr>
        <w:pStyle w:val="Normal"/>
        <w:jc w:val="both"/>
        <w:rPr/>
      </w:pPr>
      <w:r>
        <w:rPr/>
        <w:t xml:space="preserve">Il se trouve, pour ceux qui ne connaissent pas les équations de Lagrange, que j’ai réalisé une initiation sympa [3] à ce sujet à : </w:t>
      </w:r>
    </w:p>
    <w:p>
      <w:pPr>
        <w:pStyle w:val="Normal"/>
        <w:jc w:val="both"/>
        <w:rPr/>
      </w:pPr>
      <w:hyperlink r:id="rId138">
        <w:r>
          <w:rPr>
            <w:rStyle w:val="Hyperlink"/>
          </w:rPr>
          <w:t>http://www.savoir-sans-frontieres.com/JPP/telechargeables/BOURBAKOF/Bourbakof_fr.pdf</w:t>
        </w:r>
      </w:hyperlink>
    </w:p>
    <w:p>
      <w:pPr>
        <w:pStyle w:val="Normal"/>
        <w:jc w:val="both"/>
        <w:rPr/>
      </w:pPr>
      <w:r>
        <w:rPr/>
        <w:t xml:space="preserve">C’est au chapitre “Le Séminaire” page 12. </w:t>
      </w:r>
    </w:p>
    <w:p>
      <w:pPr>
        <w:pStyle w:val="Normal"/>
        <w:jc w:val="both"/>
        <w:rPr/>
      </w:pPr>
      <w:r>
        <w:rPr/>
        <w:t xml:space="preserve">Les physiciens s’amuseront à voir cela présenté de cette façon. Les non physiciens y trouveront une initiation à ce problème “des extrema liés”, débouchant sur </w:t>
      </w:r>
    </w:p>
    <w:p>
      <w:pPr>
        <w:pStyle w:val="Normal"/>
        <w:jc w:val="both"/>
        <w:rPr/>
      </w:pPr>
      <w:r>
        <w:rPr/>
      </w:r>
    </w:p>
    <w:p>
      <w:pPr>
        <w:pStyle w:val="Normal"/>
        <w:jc w:val="both"/>
        <w:rPr>
          <w:b/>
        </w:rPr>
      </w:pPr>
      <w:r>
        <w:rPr>
          <w:b/>
        </w:rPr>
        <w:t>Les équations de Lagrange</w:t>
      </w:r>
    </w:p>
    <w:p>
      <w:pPr>
        <w:pStyle w:val="Normal"/>
        <w:jc w:val="both"/>
        <w:rPr/>
      </w:pPr>
      <w:r>
        <w:rPr/>
        <w:t>Repartons de l’expression de la métrique. Je garde les notations du livre cité et cela nous envoit à la section :</w:t>
      </w:r>
    </w:p>
    <w:p>
      <w:pPr>
        <w:pStyle w:val="Normal"/>
        <w:jc w:val="both"/>
        <w:rPr/>
      </w:pPr>
      <w:r>
        <w:rPr/>
        <w:t xml:space="preserve">6.3 </w:t>
      </w:r>
      <w:r>
        <w:rPr>
          <w:i/>
        </w:rPr>
        <w:t>The general Relativistic Kepler problem and the perihelic shift or Mercury</w:t>
      </w:r>
    </w:p>
    <w:p>
      <w:pPr>
        <w:pStyle w:val="Normal"/>
        <w:jc w:val="both"/>
        <w:rPr/>
      </w:pPr>
      <w:r>
        <w:rPr/>
        <w:t>(Le problème des trajectoire keplériennes relativistes et de l’avance du périhelie de Mercure)</w:t>
      </w:r>
    </w:p>
    <w:p>
      <w:pPr>
        <w:pStyle w:val="Normal"/>
        <w:jc w:val="both"/>
        <w:rPr/>
      </w:pPr>
      <w:r>
        <w:rPr/>
        <w:t xml:space="preserve">La métrique est écrite selon : </w:t>
      </w:r>
    </w:p>
    <w:p>
      <w:pPr>
        <w:pStyle w:val="Normal"/>
        <w:jc w:val="center"/>
        <w:rPr/>
      </w:pPr>
      <w:r>
        <w:rPr/>
        <w:object w:dxaOrig="5280" w:dyaOrig="980">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264pt;height:49pt" filled="f" o:ole="">
            <v:imagedata r:id="rId140" o:title=""/>
          </v:shape>
          <o:OLEObject Type="Embed" ProgID="" ShapeID="ole_rId139" DrawAspect="Content" ObjectID="_1015688320" r:id="rId139"/>
        </w:object>
      </w:r>
    </w:p>
    <w:p>
      <w:pPr>
        <w:pStyle w:val="Normal"/>
        <w:jc w:val="both"/>
        <w:rPr/>
      </w:pPr>
      <w:r>
        <w:rPr/>
        <w:t xml:space="preserve">or : </w:t>
      </w:r>
    </w:p>
    <w:p>
      <w:pPr>
        <w:pStyle w:val="Normal"/>
        <w:jc w:val="center"/>
        <w:rPr/>
      </w:pPr>
      <w:r>
        <w:rPr/>
        <w:object w:dxaOrig="7500" w:dyaOrig="130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375pt;height:65pt" filled="f" o:ole="">
            <v:imagedata r:id="rId142" o:title=""/>
          </v:shape>
          <o:OLEObject Type="Embed" ProgID="" ShapeID="ole_rId141" DrawAspect="Content" ObjectID="_787585953" r:id="rId141"/>
        </w:object>
      </w:r>
    </w:p>
    <w:p>
      <w:pPr>
        <w:pStyle w:val="Normal"/>
        <w:jc w:val="both"/>
        <w:rPr/>
      </w:pPr>
      <w:r>
        <w:rPr/>
        <w:t xml:space="preserve">On pose :                 </w:t>
      </w:r>
      <w:r>
        <w:rPr/>
        <w:object w:dxaOrig="5480" w:dyaOrig="660">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274pt;height:33pt" filled="f" o:ole="">
            <v:imagedata r:id="rId144" o:title=""/>
          </v:shape>
          <o:OLEObject Type="Embed" ProgID="" ShapeID="ole_rId143" DrawAspect="Content" ObjectID="_1528847642" r:id="rId143"/>
        </w:object>
      </w:r>
      <w:r>
        <w:rPr/>
        <w:t xml:space="preserve"> </w:t>
      </w:r>
    </w:p>
    <w:p>
      <w:pPr>
        <w:pStyle w:val="Normal"/>
        <w:jc w:val="both"/>
        <w:rPr/>
      </w:pPr>
      <w:r>
        <w:rPr/>
        <w:t xml:space="preserve">Si on envisage un trajet le long d’une courbe quelconque joignant deux points fixes A et B, la distance parcourue, le long de cette hypersurface sera : </w:t>
      </w:r>
    </w:p>
    <w:p>
      <w:pPr>
        <w:pStyle w:val="Normal"/>
        <w:jc w:val="center"/>
        <w:rPr/>
      </w:pPr>
      <w:r>
        <w:rPr/>
        <w:object w:dxaOrig="5840" w:dyaOrig="1300">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292pt;height:65pt" filled="f" o:ole="">
            <v:imagedata r:id="rId146" o:title=""/>
          </v:shape>
          <o:OLEObject Type="Embed" ProgID="" ShapeID="ole_rId145" DrawAspect="Content" ObjectID="_271649098" r:id="rId145"/>
        </w:object>
      </w:r>
    </w:p>
    <w:p>
      <w:pPr>
        <w:pStyle w:val="Normal"/>
        <w:jc w:val="both"/>
        <w:rPr/>
      </w:pPr>
      <w:r>
        <w:rPr/>
        <w:t xml:space="preserve">C’est-à-dire : </w:t>
      </w:r>
    </w:p>
    <w:p>
      <w:pPr>
        <w:pStyle w:val="Normal"/>
        <w:jc w:val="center"/>
        <w:rPr/>
      </w:pPr>
      <w:r>
        <w:rPr/>
        <w:object w:dxaOrig="2680" w:dyaOrig="540">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134pt;height:27pt" filled="f" o:ole="">
            <v:imagedata r:id="rId148" o:title=""/>
          </v:shape>
          <o:OLEObject Type="Embed" ProgID="" ShapeID="ole_rId147" DrawAspect="Content" ObjectID="_1586876785" r:id="rId147"/>
        </w:object>
      </w:r>
    </w:p>
    <w:p>
      <w:pPr>
        <w:pStyle w:val="Normal"/>
        <w:jc w:val="both"/>
        <w:rPr/>
      </w:pPr>
      <w:r>
        <w:rPr/>
        <w:t xml:space="preserve">C’est de la forme : </w:t>
      </w:r>
    </w:p>
    <w:p>
      <w:pPr>
        <w:pStyle w:val="Normal"/>
        <w:jc w:val="center"/>
        <w:rPr/>
      </w:pPr>
      <w:r>
        <w:rPr/>
        <w:object w:dxaOrig="1880" w:dyaOrig="54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94pt;height:27pt" filled="f" o:ole="">
            <v:imagedata r:id="rId150" o:title=""/>
          </v:shape>
          <o:OLEObject Type="Embed" ProgID="" ShapeID="ole_rId149" DrawAspect="Content" ObjectID="_1585748553" r:id="rId149"/>
        </w:object>
      </w:r>
    </w:p>
    <w:p>
      <w:pPr>
        <w:pStyle w:val="Normal"/>
        <w:jc w:val="both"/>
        <w:rPr/>
      </w:pPr>
      <w:r>
        <w:rPr/>
        <w:t xml:space="preserve">avec : </w:t>
      </w:r>
    </w:p>
    <w:p>
      <w:pPr>
        <w:pStyle w:val="Normal"/>
        <w:jc w:val="center"/>
        <w:rPr/>
      </w:pPr>
      <w:r>
        <w:rPr/>
        <w:object w:dxaOrig="5120" w:dyaOrig="104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256pt;height:52pt" filled="f" o:ole="">
            <v:imagedata r:id="rId152" o:title=""/>
          </v:shape>
          <o:OLEObject Type="Embed" ProgID="" ShapeID="ole_rId151" DrawAspect="Content" ObjectID="_1873517447" r:id="rId151"/>
        </w:object>
      </w:r>
    </w:p>
    <w:p>
      <w:pPr>
        <w:pStyle w:val="Normal"/>
        <w:jc w:val="both"/>
        <w:rPr/>
      </w:pPr>
      <w:r>
        <w:rPr/>
        <w:t xml:space="preserve">Le trajet est alors de longueur minimale si les équations de Lagrange suivantes sont satisfaites : </w:t>
      </w:r>
    </w:p>
    <w:p>
      <w:pPr>
        <w:pStyle w:val="Normal"/>
        <w:jc w:val="center"/>
        <w:rPr/>
      </w:pPr>
      <w:r>
        <w:rPr/>
        <w:object w:dxaOrig="1560" w:dyaOrig="780">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78pt;height:39pt" filled="f" o:ole="">
            <v:imagedata r:id="rId154" o:title=""/>
          </v:shape>
          <o:OLEObject Type="Embed" ProgID="" ShapeID="ole_rId153" DrawAspect="Content" ObjectID="_1114224745" r:id="rId153"/>
        </w:object>
      </w:r>
    </w:p>
    <w:p>
      <w:pPr>
        <w:pStyle w:val="Normal"/>
        <w:jc w:val="both"/>
        <w:rPr/>
      </w:pPr>
      <w:r>
        <w:rPr/>
        <w:t xml:space="preserve">La première équation donne : </w:t>
      </w:r>
    </w:p>
    <w:p>
      <w:pPr>
        <w:pStyle w:val="Normal"/>
        <w:jc w:val="center"/>
        <w:rPr/>
      </w:pPr>
      <w:r>
        <w:rPr/>
        <w:object w:dxaOrig="1320" w:dyaOrig="740">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66pt;height:37pt" filled="f" o:ole="">
            <v:imagedata r:id="rId156" o:title=""/>
          </v:shape>
          <o:OLEObject Type="Embed" ProgID="" ShapeID="ole_rId155" DrawAspect="Content" ObjectID="_502881632" r:id="rId155"/>
        </w:object>
      </w:r>
    </w:p>
    <w:p>
      <w:pPr>
        <w:pStyle w:val="Normal"/>
        <w:jc w:val="both"/>
        <w:rPr/>
      </w:pPr>
      <w:r>
        <w:rPr/>
        <w:t xml:space="preserve">puisque </w:t>
      </w:r>
      <w:r>
        <w:rPr>
          <w:i/>
        </w:rPr>
        <w:t>F</w:t>
      </w:r>
      <w:r>
        <w:rPr/>
        <w:t xml:space="preserve"> ne dépend pas de la variable </w:t>
      </w:r>
      <w:r>
        <w:rPr>
          <w:i/>
        </w:rPr>
        <w:t>t</w:t>
      </w:r>
      <w:r>
        <w:rPr/>
        <w:t xml:space="preserve">. Ce qui donne : </w:t>
      </w:r>
    </w:p>
    <w:p>
      <w:pPr>
        <w:pStyle w:val="Normal"/>
        <w:jc w:val="both"/>
        <w:rPr/>
      </w:pPr>
      <w:r>
        <w:rPr/>
        <w:t xml:space="preserve">(6.77)                                                     </w:t>
      </w:r>
      <w:r>
        <w:rPr/>
        <w:object w:dxaOrig="2160" w:dyaOrig="780">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08pt;height:39pt" filled="f" o:ole="">
            <v:imagedata r:id="rId158" o:title=""/>
          </v:shape>
          <o:OLEObject Type="Embed" ProgID="" ShapeID="ole_rId157" DrawAspect="Content" ObjectID="_325276086" r:id="rId157"/>
        </w:object>
      </w:r>
    </w:p>
    <w:p>
      <w:pPr>
        <w:pStyle w:val="Normal"/>
        <w:jc w:val="both"/>
        <w:rPr/>
      </w:pPr>
      <w:r>
        <w:rPr/>
        <w:t xml:space="preserve">ou : </w:t>
      </w:r>
    </w:p>
    <w:p>
      <w:pPr>
        <w:pStyle w:val="Normal"/>
        <w:jc w:val="both"/>
        <w:rPr/>
      </w:pPr>
      <w:r>
        <w:rPr/>
        <w:t xml:space="preserve">(6.81)                                                    </w:t>
      </w:r>
      <w:r>
        <w:rPr/>
        <w:object w:dxaOrig="2020" w:dyaOrig="74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101pt;height:37pt" filled="f" o:ole="">
            <v:imagedata r:id="rId160" o:title=""/>
          </v:shape>
          <o:OLEObject Type="Embed" ProgID="" ShapeID="ole_rId159" DrawAspect="Content" ObjectID="_2109049546" r:id="rId159"/>
        </w:object>
      </w:r>
    </w:p>
    <w:p>
      <w:pPr>
        <w:pStyle w:val="Normal"/>
        <w:jc w:val="both"/>
        <w:rPr/>
      </w:pPr>
      <w:r>
        <w:rPr/>
        <w:t xml:space="preserve">La fonction </w:t>
      </w:r>
      <w:r>
        <w:rPr>
          <w:i/>
        </w:rPr>
        <w:t xml:space="preserve">F </w:t>
      </w:r>
      <w:r>
        <w:rPr/>
        <w:t xml:space="preserve">ne dépend pas de </w:t>
      </w:r>
      <w:r>
        <w:rPr/>
        <w:object w:dxaOrig="200" w:dyaOrig="279">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10pt;height:14pt" filled="f" o:ole="">
            <v:imagedata r:id="rId162" o:title=""/>
          </v:shape>
          <o:OLEObject Type="Embed" ProgID="" ShapeID="ole_rId161" DrawAspect="Content" ObjectID="_96281705" r:id="rId161"/>
        </w:object>
      </w:r>
      <w:r>
        <w:rPr/>
        <w:t xml:space="preserve"> , ce qui donne : </w:t>
      </w:r>
    </w:p>
    <w:p>
      <w:pPr>
        <w:pStyle w:val="Normal"/>
        <w:jc w:val="both"/>
        <w:rPr/>
      </w:pPr>
      <w:r>
        <w:rPr>
          <w:rFonts w:eastAsia="Cambria" w:cs="Cambria"/>
        </w:rPr>
        <w:t xml:space="preserve">                                  </w:t>
      </w:r>
      <w:r>
        <w:rPr/>
        <w:object w:dxaOrig="4060" w:dyaOrig="74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203pt;height:37pt" filled="f" o:ole="">
            <v:imagedata r:id="rId164" o:title=""/>
          </v:shape>
          <o:OLEObject Type="Embed" ProgID="" ShapeID="ole_rId163" DrawAspect="Content" ObjectID="_886697013" r:id="rId163"/>
        </w:object>
      </w:r>
      <w:r>
        <w:rPr>
          <w:rFonts w:eastAsia="Cambria" w:cs="Cambria"/>
        </w:rPr>
        <w:t xml:space="preserve">    </w:t>
      </w:r>
      <w:r>
        <w:rPr/>
        <w:t>constant</w:t>
      </w:r>
    </w:p>
    <w:p>
      <w:pPr>
        <w:pStyle w:val="Normal"/>
        <w:jc w:val="both"/>
        <w:rPr/>
      </w:pPr>
      <w:r>
        <w:rPr/>
        <w:t>Les trajectoires sont planes et se situent dans un plan</w:t>
      </w:r>
      <w:r>
        <w:rPr/>
        <w:object w:dxaOrig="200" w:dyaOrig="279">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10pt;height:14pt" filled="f" o:ole="">
            <v:imagedata r:id="rId166" o:title=""/>
          </v:shape>
          <o:OLEObject Type="Embed" ProgID="" ShapeID="ole_rId165" DrawAspect="Content" ObjectID="_1308446283" r:id="rId165"/>
        </w:object>
      </w:r>
      <w:r>
        <w:rPr/>
        <w:t xml:space="preserve">  = constante. On construira donc les trajectoires dans un plan                      </w:t>
      </w:r>
      <w:r>
        <w:rPr/>
        <w:object w:dxaOrig="2320" w:dyaOrig="660">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116pt;height:33pt" filled="f" o:ole="">
            <v:imagedata r:id="rId168" o:title=""/>
          </v:shape>
          <o:OLEObject Type="Embed" ProgID="" ShapeID="ole_rId167" DrawAspect="Content" ObjectID="_317563781" r:id="rId167"/>
        </w:object>
      </w:r>
      <w:r>
        <w:rPr/>
        <w:t xml:space="preserve"> ; </w:t>
      </w:r>
    </w:p>
    <w:p>
      <w:pPr>
        <w:pStyle w:val="Normal"/>
        <w:jc w:val="both"/>
        <w:rPr/>
      </w:pPr>
      <w:r>
        <w:rPr/>
        <w:t xml:space="preserve">La fonction </w:t>
      </w:r>
      <w:r>
        <w:rPr>
          <w:i/>
        </w:rPr>
        <w:t>F</w:t>
      </w:r>
      <w:r>
        <w:rPr/>
        <w:t xml:space="preserve"> est également indépendante de </w:t>
      </w:r>
      <w:r>
        <w:rPr/>
        <w:object w:dxaOrig="220" w:dyaOrig="260">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11pt;height:13pt" filled="f" o:ole="">
            <v:imagedata r:id="rId170" o:title=""/>
          </v:shape>
          <o:OLEObject Type="Embed" ProgID="" ShapeID="ole_rId169" DrawAspect="Content" ObjectID="_1608065074" r:id="rId169"/>
        </w:object>
      </w:r>
      <w:r>
        <w:rPr/>
        <w:t xml:space="preserve"> , ce qui donnera : </w:t>
      </w:r>
    </w:p>
    <w:p>
      <w:pPr>
        <w:pStyle w:val="Normal"/>
        <w:jc w:val="both"/>
        <w:rPr/>
      </w:pPr>
      <w:r>
        <w:rPr>
          <w:rFonts w:eastAsia="Cambria" w:cs="Cambria"/>
        </w:rPr>
        <w:t xml:space="preserve"> </w:t>
      </w:r>
      <w:r>
        <w:rPr/>
        <w:t xml:space="preserve">(6.80)                         </w:t>
      </w:r>
      <w:r>
        <w:rPr/>
        <w:object w:dxaOrig="4040" w:dyaOrig="660">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202pt;height:33pt" filled="f" o:ole="">
            <v:imagedata r:id="rId172" o:title=""/>
          </v:shape>
          <o:OLEObject Type="Embed" ProgID="" ShapeID="ole_rId171" DrawAspect="Content" ObjectID="_1021227690" r:id="rId171"/>
        </w:object>
      </w:r>
      <w:r>
        <w:rPr/>
        <w:t>constant</w:t>
      </w:r>
    </w:p>
    <w:p>
      <w:pPr>
        <w:pStyle w:val="Normal"/>
        <w:jc w:val="both"/>
        <w:rPr/>
      </w:pPr>
      <w:r>
        <w:rPr/>
        <w:t xml:space="preserve">On retrouve la loi des aires des trajectoires newtoniennes. </w:t>
      </w:r>
    </w:p>
    <w:p>
      <w:pPr>
        <w:pStyle w:val="Normal"/>
        <w:jc w:val="both"/>
        <w:rPr/>
      </w:pPr>
      <w:r>
        <w:rPr/>
        <w:t xml:space="preserve">Maintenant si on reprend la forme de la métrique : </w:t>
      </w:r>
    </w:p>
    <w:p>
      <w:pPr>
        <w:pStyle w:val="Normal"/>
        <w:jc w:val="center"/>
        <w:rPr/>
      </w:pPr>
      <w:r>
        <w:rPr/>
        <w:object w:dxaOrig="5280" w:dyaOrig="980">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264pt;height:49pt" filled="f" o:ole="">
            <v:imagedata r:id="rId174" o:title=""/>
          </v:shape>
          <o:OLEObject Type="Embed" ProgID="" ShapeID="ole_rId173" DrawAspect="Content" ObjectID="_1558463273" r:id="rId173"/>
        </w:object>
      </w:r>
    </w:p>
    <w:p>
      <w:pPr>
        <w:pStyle w:val="Normal"/>
        <w:jc w:val="both"/>
        <w:rPr/>
      </w:pPr>
      <w:r>
        <w:rPr/>
        <w:t xml:space="preserve">et qu’on divise par </w:t>
      </w:r>
      <w:r>
        <w:rPr/>
        <w:object w:dxaOrig="380" w:dyaOrig="320">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19pt;height:16pt" filled="f" o:ole="">
            <v:imagedata r:id="rId176" o:title=""/>
          </v:shape>
          <o:OLEObject Type="Embed" ProgID="" ShapeID="ole_rId175" DrawAspect="Content" ObjectID="_452192073" r:id="rId175"/>
        </w:object>
      </w:r>
      <w:r>
        <w:rPr/>
        <w:t xml:space="preserve">, on obtient une autre équation : </w:t>
      </w:r>
    </w:p>
    <w:p>
      <w:pPr>
        <w:pStyle w:val="Normal"/>
        <w:jc w:val="center"/>
        <w:rPr/>
      </w:pPr>
      <w:r>
        <w:rPr/>
        <w:object w:dxaOrig="4760" w:dyaOrig="980">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238pt;height:49pt" filled="f" o:ole="">
            <v:imagedata r:id="rId178" o:title=""/>
          </v:shape>
          <o:OLEObject Type="Embed" ProgID="" ShapeID="ole_rId177" DrawAspect="Content" ObjectID="_1324831508" r:id="rId177"/>
        </w:object>
      </w:r>
    </w:p>
    <w:p>
      <w:pPr>
        <w:pStyle w:val="Normal"/>
        <w:jc w:val="both"/>
        <w:rPr/>
      </w:pPr>
      <w:r>
        <w:rPr/>
        <w:t xml:space="preserve">Si on entre dans cette équation les résultats précédemment obtenus on obtient : </w:t>
      </w:r>
    </w:p>
    <w:p>
      <w:pPr>
        <w:pStyle w:val="Normal"/>
        <w:jc w:val="both"/>
        <w:rPr/>
      </w:pPr>
      <w:r>
        <w:rPr/>
        <w:t xml:space="preserve">(6.82)                                           </w:t>
      </w:r>
      <w:r>
        <w:rPr/>
        <w:object w:dxaOrig="3000" w:dyaOrig="980">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150pt;height:49pt" filled="f" o:ole="">
            <v:imagedata r:id="rId180" o:title=""/>
          </v:shape>
          <o:OLEObject Type="Embed" ProgID="" ShapeID="ole_rId179" DrawAspect="Content" ObjectID="_127873419" r:id="rId179"/>
        </w:object>
      </w:r>
    </w:p>
    <w:p>
      <w:pPr>
        <w:pStyle w:val="Normal"/>
        <w:jc w:val="both"/>
        <w:rPr/>
      </w:pPr>
      <w:r>
        <w:rPr/>
        <w:t xml:space="preserve">Posons :   </w:t>
      </w:r>
    </w:p>
    <w:p>
      <w:pPr>
        <w:pStyle w:val="Normal"/>
        <w:jc w:val="both"/>
        <w:rPr/>
      </w:pPr>
      <w:r>
        <w:rPr/>
        <w:t xml:space="preserve">(6.83)                                                               </w:t>
      </w:r>
      <w:r>
        <w:rPr/>
        <w:object w:dxaOrig="1219" w:dyaOrig="700">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61pt;height:35pt" filled="f" o:ole="">
            <v:imagedata r:id="rId182" o:title=""/>
          </v:shape>
          <o:OLEObject Type="Embed" ProgID="" ShapeID="ole_rId181" DrawAspect="Content" ObjectID="_1545093494" r:id="rId181"/>
        </w:object>
      </w:r>
      <w:r>
        <w:rPr/>
        <w:t xml:space="preserve"> </w:t>
      </w:r>
    </w:p>
    <w:p>
      <w:pPr>
        <w:pStyle w:val="Normal"/>
        <w:jc w:val="both"/>
        <w:rPr/>
      </w:pPr>
      <w:r>
        <w:rPr/>
        <w:t xml:space="preserve">Combinons (6.80) et (6.83 ) : </w:t>
      </w:r>
    </w:p>
    <w:p>
      <w:pPr>
        <w:pStyle w:val="Normal"/>
        <w:jc w:val="both"/>
        <w:rPr/>
      </w:pPr>
      <w:r>
        <w:rPr/>
        <w:t xml:space="preserve">(6.84)                                                            </w:t>
      </w:r>
      <w:r>
        <w:rPr/>
        <w:object w:dxaOrig="1480" w:dyaOrig="660">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74pt;height:33pt" filled="f" o:ole="">
            <v:imagedata r:id="rId184" o:title=""/>
          </v:shape>
          <o:OLEObject Type="Embed" ProgID="" ShapeID="ole_rId183" DrawAspect="Content" ObjectID="_951968099" r:id="rId183"/>
        </w:object>
      </w:r>
      <w:r>
        <w:rPr/>
        <w:t xml:space="preserve"> </w:t>
      </w:r>
    </w:p>
    <w:p>
      <w:pPr>
        <w:pStyle w:val="Normal"/>
        <w:jc w:val="both"/>
        <w:rPr/>
      </w:pPr>
      <w:r>
        <w:rPr/>
        <w:t xml:space="preserve">On peut alors obtenir l’équation différentielle donnant   </w:t>
      </w:r>
      <w:r>
        <w:rPr/>
        <w:object w:dxaOrig="499" w:dyaOrig="320">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25pt;height:16pt" filled="f" o:ole="">
            <v:imagedata r:id="rId186" o:title=""/>
          </v:shape>
          <o:OLEObject Type="Embed" ProgID="" ShapeID="ole_rId185" DrawAspect="Content" ObjectID="_1436746786" r:id="rId185"/>
        </w:object>
      </w:r>
      <w:r>
        <w:rPr/>
        <w:t xml:space="preserve"> </w:t>
      </w:r>
    </w:p>
    <w:p>
      <w:pPr>
        <w:pStyle w:val="Normal"/>
        <w:jc w:val="both"/>
        <w:rPr/>
      </w:pPr>
      <w:r>
        <w:rPr/>
        <w:t xml:space="preserve">(6.85)                                     </w:t>
      </w:r>
      <w:r>
        <w:rPr/>
        <w:object w:dxaOrig="3940" w:dyaOrig="740">
          <v:shapetype id="_x0000_tole_rId187" coordsize="21600,21600" o:spt="ole_rId1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7" type="_x0000_tole_rId187" style="width:197pt;height:37pt" filled="f" o:ole="">
            <v:imagedata r:id="rId188" o:title=""/>
          </v:shape>
          <o:OLEObject Type="Embed" ProgID="" ShapeID="ole_rId187" DrawAspect="Content" ObjectID="_647515641" r:id="rId187"/>
        </w:object>
      </w:r>
      <w:r>
        <w:rPr/>
        <w:t xml:space="preserve"> </w:t>
      </w:r>
    </w:p>
    <w:p>
      <w:pPr>
        <w:pStyle w:val="Normal"/>
        <w:jc w:val="both"/>
        <w:rPr/>
      </w:pPr>
      <w:r>
        <w:rPr/>
        <w:t>mais il est plus commode de passer à une variable</w:t>
      </w:r>
    </w:p>
    <w:p>
      <w:pPr>
        <w:pStyle w:val="Normal"/>
        <w:jc w:val="both"/>
        <w:rPr/>
      </w:pPr>
      <w:r>
        <w:rPr/>
        <w:t xml:space="preserve">(6.86)                                                                    </w:t>
      </w:r>
      <w:r>
        <w:rPr/>
        <w:object w:dxaOrig="580" w:dyaOrig="660">
          <v:shapetype id="_x0000_tole_rId189" coordsize="21600,21600" o:spt="ole_rId1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9" type="_x0000_tole_rId189" style="width:29pt;height:33pt" filled="f" o:ole="">
            <v:imagedata r:id="rId190" o:title=""/>
          </v:shape>
          <o:OLEObject Type="Embed" ProgID="" ShapeID="ole_rId189" DrawAspect="Content" ObjectID="_307256425" r:id="rId189"/>
        </w:object>
      </w:r>
      <w:r>
        <w:rPr/>
        <w:t xml:space="preserve"> </w:t>
      </w:r>
    </w:p>
    <w:p>
      <w:pPr>
        <w:pStyle w:val="Normal"/>
        <w:jc w:val="both"/>
        <w:rPr/>
      </w:pPr>
      <w:r>
        <w:rPr/>
        <w:t xml:space="preserve">(6.87)                                               </w:t>
      </w:r>
      <w:r>
        <w:rPr/>
        <w:object w:dxaOrig="2620" w:dyaOrig="70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131pt;height:35pt" filled="f" o:ole="">
            <v:imagedata r:id="rId192" o:title=""/>
          </v:shape>
          <o:OLEObject Type="Embed" ProgID="" ShapeID="ole_rId191" DrawAspect="Content" ObjectID="_1116755036" r:id="rId191"/>
        </w:object>
      </w:r>
    </w:p>
    <w:p>
      <w:pPr>
        <w:pStyle w:val="Normal"/>
        <w:jc w:val="both"/>
        <w:rPr/>
      </w:pPr>
      <w:r>
        <w:rPr/>
        <w:t xml:space="preserve">(6.88)                                    </w:t>
      </w:r>
      <w:r>
        <w:rPr/>
        <w:object w:dxaOrig="4120" w:dyaOrig="38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206pt;height:19pt" filled="f" o:ole="">
            <v:imagedata r:id="rId194" o:title=""/>
          </v:shape>
          <o:OLEObject Type="Embed" ProgID="" ShapeID="ole_rId193" DrawAspect="Content" ObjectID="_232464671" r:id="rId193"/>
        </w:object>
      </w:r>
      <w:r>
        <w:rPr/>
        <w:t xml:space="preserve"> </w:t>
      </w:r>
    </w:p>
    <w:p>
      <w:pPr>
        <w:pStyle w:val="Normal"/>
        <w:jc w:val="both"/>
        <w:rPr/>
      </w:pPr>
      <w:r>
        <w:rPr/>
        <w:t xml:space="preserve">(6.89)                                      </w:t>
      </w:r>
      <w:r>
        <w:rPr/>
        <w:object w:dxaOrig="4400" w:dyaOrig="82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220pt;height:41pt" filled="f" o:ole="">
            <v:imagedata r:id="rId196" o:title=""/>
          </v:shape>
          <o:OLEObject Type="Embed" ProgID="" ShapeID="ole_rId195" DrawAspect="Content" ObjectID="_1020108645" r:id="rId195"/>
        </w:object>
      </w:r>
      <w:r>
        <w:rPr/>
        <w:t xml:space="preserve"> </w:t>
      </w:r>
    </w:p>
    <w:p>
      <w:pPr>
        <w:pStyle w:val="Normal"/>
        <w:jc w:val="both"/>
        <w:rPr/>
      </w:pPr>
      <w:r>
        <w:rPr/>
        <w:t xml:space="preserve">d’où on tire immédiatement : </w:t>
      </w:r>
    </w:p>
    <w:p>
      <w:pPr>
        <w:pStyle w:val="Normal"/>
        <w:jc w:val="both"/>
        <w:rPr/>
      </w:pPr>
      <w:r>
        <w:rPr/>
        <w:t xml:space="preserve">(6.90)                                    </w:t>
      </w:r>
      <w:r>
        <w:rPr/>
        <w:object w:dxaOrig="4320" w:dyaOrig="1060">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216pt;height:53pt" filled="f" o:ole="">
            <v:imagedata r:id="rId198" o:title=""/>
          </v:shape>
          <o:OLEObject Type="Embed" ProgID="" ShapeID="ole_rId197" DrawAspect="Content" ObjectID="_2059774742" r:id="rId197"/>
        </w:object>
      </w:r>
      <w:r>
        <w:rPr/>
        <w:t xml:space="preserve"> </w:t>
      </w:r>
    </w:p>
    <w:p>
      <w:pPr>
        <w:pStyle w:val="Normal"/>
        <w:jc w:val="both"/>
        <w:rPr/>
      </w:pPr>
      <w:r>
        <w:rPr/>
        <w:t xml:space="preserve">En programmant ça on construit aisément les trajectoires quasi keplériennes avec avance du perihelia. Et aussi les trajectoires paraboliques, hyperboliques. </w:t>
      </w:r>
    </w:p>
    <w:p>
      <w:pPr>
        <w:pStyle w:val="Normal"/>
        <w:jc w:val="both"/>
        <w:rPr/>
      </w:pPr>
      <w:r>
        <w:rPr/>
        <w:t xml:space="preserve">Ci-après une courbe que j’avais calculée il y a plus de vingt ans, avec indication de la sphère de Schwarzschild, qui donne une indication sur l’importance de l’avance du perihelia pour des objets proches de la criticité : </w:t>
      </w:r>
    </w:p>
    <w:p>
      <w:pPr>
        <w:pStyle w:val="Normal"/>
        <w:jc w:val="center"/>
        <w:rPr>
          <w:lang w:val="fr-FR" w:eastAsia="fr-FR"/>
        </w:rPr>
      </w:pPr>
      <w:r>
        <w:rPr>
          <w:lang w:val="fr-FR" w:eastAsia="fr-FR"/>
        </w:rPr>
        <w:drawing>
          <wp:inline distT="0" distB="0" distL="0" distR="0">
            <wp:extent cx="2983230" cy="1768475"/>
            <wp:effectExtent l="0" t="0" r="0" b="0"/>
            <wp:docPr id="11" name="Imag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6" descr=""/>
                    <pic:cNvPicPr>
                      <a:picLocks noChangeAspect="1" noChangeArrowheads="1"/>
                    </pic:cNvPicPr>
                  </pic:nvPicPr>
                  <pic:blipFill>
                    <a:blip r:embed="rId199"/>
                    <a:srcRect l="-8" t="-14" r="-8" b="-14"/>
                    <a:stretch>
                      <a:fillRect/>
                    </a:stretch>
                  </pic:blipFill>
                  <pic:spPr bwMode="auto">
                    <a:xfrm>
                      <a:off x="0" y="0"/>
                      <a:ext cx="2983230" cy="1768475"/>
                    </a:xfrm>
                    <a:prstGeom prst="rect">
                      <a:avLst/>
                    </a:prstGeom>
                    <a:noFill/>
                  </pic:spPr>
                </pic:pic>
              </a:graphicData>
            </a:graphic>
          </wp:inline>
        </w:drawing>
      </w:r>
    </w:p>
    <w:p>
      <w:pPr>
        <w:pStyle w:val="Normal"/>
        <w:jc w:val="both"/>
        <w:rPr/>
      </w:pPr>
      <w:r>
        <w:rPr/>
        <w:t>Si on fait 2</w:t>
      </w:r>
      <w:r>
        <w:rPr>
          <w:i/>
        </w:rPr>
        <w:t>m</w:t>
      </w:r>
      <w:r>
        <w:rPr/>
        <w:t xml:space="preserve"> = 0 on retombe sur les classiques coniques de Kepler. </w:t>
      </w:r>
    </w:p>
    <w:p>
      <w:pPr>
        <w:pStyle w:val="Normal"/>
        <w:jc w:val="both"/>
        <w:rPr/>
      </w:pPr>
      <w:r>
        <w:rPr/>
        <w:t xml:space="preserve">Signification de la constant </w:t>
      </w:r>
      <w:r>
        <w:rPr>
          <w:i/>
        </w:rPr>
        <w:t>l</w:t>
      </w:r>
      <w:r>
        <w:rPr/>
        <w:t xml:space="preserve"> : </w:t>
      </w:r>
    </w:p>
    <w:p>
      <w:pPr>
        <w:pStyle w:val="Normal"/>
        <w:jc w:val="both"/>
        <w:rPr/>
      </w:pPr>
      <w:r>
        <w:rPr/>
        <w:t xml:space="preserve">On a :  </w:t>
      </w:r>
    </w:p>
    <w:p>
      <w:pPr>
        <w:pStyle w:val="Normal"/>
        <w:jc w:val="both"/>
        <w:rPr/>
      </w:pPr>
      <w:r>
        <w:rPr/>
        <w:t xml:space="preserve">(6.82)                                                  </w:t>
      </w:r>
      <w:r>
        <w:rPr/>
        <w:object w:dxaOrig="3000" w:dyaOrig="980">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150pt;height:49pt" filled="f" o:ole="">
            <v:imagedata r:id="rId201" o:title=""/>
          </v:shape>
          <o:OLEObject Type="Embed" ProgID="" ShapeID="ole_rId200" DrawAspect="Content" ObjectID="_1551924925" r:id="rId200"/>
        </w:object>
      </w:r>
    </w:p>
    <w:p>
      <w:pPr>
        <w:pStyle w:val="Normal"/>
        <w:jc w:val="both"/>
        <w:rPr/>
      </w:pPr>
      <w:r>
        <w:rPr/>
        <w:t xml:space="preserve">qui donne : </w:t>
      </w:r>
    </w:p>
    <w:p>
      <w:pPr>
        <w:pStyle w:val="Normal"/>
        <w:jc w:val="center"/>
        <w:rPr/>
      </w:pPr>
      <w:r>
        <w:rPr/>
        <w:object w:dxaOrig="3060" w:dyaOrig="720">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153pt;height:36pt" filled="f" o:ole="">
            <v:imagedata r:id="rId203" o:title=""/>
          </v:shape>
          <o:OLEObject Type="Embed" ProgID="" ShapeID="ole_rId202" DrawAspect="Content" ObjectID="_2031189577" r:id="rId202"/>
        </w:object>
      </w:r>
    </w:p>
    <w:p>
      <w:pPr>
        <w:pStyle w:val="Normal"/>
        <w:jc w:val="both"/>
        <w:rPr/>
      </w:pPr>
      <w:r>
        <w:rPr/>
        <w:t xml:space="preserve">On peut poser :   </w:t>
      </w:r>
      <w:r>
        <w:rPr/>
        <w:object w:dxaOrig="660" w:dyaOrig="320">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33pt;height:16pt" filled="f" o:ole="">
            <v:imagedata r:id="rId205" o:title=""/>
          </v:shape>
          <o:OLEObject Type="Embed" ProgID="" ShapeID="ole_rId204" DrawAspect="Content" ObjectID="_143594141" r:id="rId204"/>
        </w:object>
      </w:r>
      <w:r>
        <w:rPr/>
        <w:t xml:space="preserve">  Quand on fait tendre </w:t>
      </w:r>
      <w:r>
        <w:rPr>
          <w:i/>
        </w:rPr>
        <w:t>r</w:t>
      </w:r>
      <w:r>
        <w:rPr/>
        <w:t xml:space="preserve"> vers l’infini : </w:t>
      </w:r>
    </w:p>
    <w:p>
      <w:pPr>
        <w:pStyle w:val="Normal"/>
        <w:jc w:val="center"/>
        <w:rPr/>
      </w:pPr>
      <w:r>
        <w:rPr/>
        <w:object w:dxaOrig="1700" w:dyaOrig="660">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85pt;height:33pt" filled="f" o:ole="">
            <v:imagedata r:id="rId207" o:title=""/>
          </v:shape>
          <o:OLEObject Type="Embed" ProgID="" ShapeID="ole_rId206" DrawAspect="Content" ObjectID="_1048567770" r:id="rId206"/>
        </w:object>
      </w:r>
    </w:p>
    <w:p>
      <w:pPr>
        <w:pStyle w:val="Normal"/>
        <w:jc w:val="both"/>
        <w:rPr/>
      </w:pPr>
      <w:r>
        <w:rPr/>
        <w:t xml:space="preserve">on a donc </w:t>
      </w:r>
      <w:r>
        <w:rPr/>
        <w:object w:dxaOrig="600" w:dyaOrig="420">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30pt;height:21pt" filled="f" o:ole="">
            <v:imagedata r:id="rId209" o:title=""/>
          </v:shape>
          <o:OLEObject Type="Embed" ProgID="" ShapeID="ole_rId208" DrawAspect="Content" ObjectID="_12864293" r:id="rId208"/>
        </w:object>
      </w:r>
      <w:r>
        <w:rPr/>
        <w:t xml:space="preserve"> </w:t>
      </w:r>
    </w:p>
    <w:p>
      <w:pPr>
        <w:pStyle w:val="Normal"/>
        <w:jc w:val="both"/>
        <w:rPr/>
      </w:pPr>
      <w:r>
        <w:rPr/>
        <w:t xml:space="preserve">Si, à grande distance </w:t>
      </w:r>
      <w:r>
        <w:rPr>
          <w:i/>
        </w:rPr>
        <w:t>dr</w:t>
      </w:r>
      <w:r>
        <w:rPr/>
        <w:t xml:space="preserve"> = 0  cela veut dire que </w:t>
      </w:r>
      <w:r>
        <w:rPr/>
        <w:object w:dxaOrig="620" w:dyaOrig="420">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31pt;height:21pt" filled="f" o:ole="">
            <v:imagedata r:id="rId211" o:title=""/>
          </v:shape>
          <o:OLEObject Type="Embed" ProgID="" ShapeID="ole_rId210" DrawAspect="Content" ObjectID="_897101238" r:id="rId210"/>
        </w:object>
      </w:r>
      <w:r>
        <w:rPr/>
        <w:t xml:space="preserve">  se réfère à une masse qui est à vitesse nulle à l’infini. </w:t>
      </w:r>
    </w:p>
    <w:p>
      <w:pPr>
        <w:pStyle w:val="Normal"/>
        <w:jc w:val="both"/>
        <w:rPr/>
      </w:pPr>
      <w:r>
        <w:rPr/>
        <w:t xml:space="preserve">Quid de </w:t>
      </w:r>
      <w:r>
        <w:rPr/>
        <w:object w:dxaOrig="700" w:dyaOrig="660">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35pt;height:33pt" filled="f" o:ole="">
            <v:imagedata r:id="rId213" o:title=""/>
          </v:shape>
          <o:OLEObject Type="Embed" ProgID="" ShapeID="ole_rId212" DrawAspect="Content" ObjectID="_861164634" r:id="rId212"/>
        </w:object>
      </w:r>
      <w:r>
        <w:rPr/>
        <w:t xml:space="preserve">  ?  En utilisant (6.81) pour </w:t>
      </w:r>
      <w:r>
        <w:rPr>
          <w:i/>
        </w:rPr>
        <w:t>r</w:t>
      </w:r>
      <w:r>
        <w:rPr/>
        <w:t xml:space="preserve"> grand : </w:t>
      </w:r>
    </w:p>
    <w:p>
      <w:pPr>
        <w:pStyle w:val="Normal"/>
        <w:jc w:val="center"/>
        <w:rPr/>
      </w:pPr>
      <w:r>
        <w:rPr/>
        <w:object w:dxaOrig="2580" w:dyaOrig="720">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129pt;height:36pt" filled="f" o:ole="">
            <v:imagedata r:id="rId215" o:title=""/>
          </v:shape>
          <o:OLEObject Type="Embed" ProgID="" ShapeID="ole_rId214" DrawAspect="Content" ObjectID="_492825622" r:id="rId214"/>
        </w:object>
      </w:r>
    </w:p>
    <w:p>
      <w:pPr>
        <w:pStyle w:val="Normal"/>
        <w:jc w:val="both"/>
        <w:rPr/>
      </w:pPr>
      <w:r>
        <w:rPr/>
        <w:t xml:space="preserve">ce qui donne : </w:t>
      </w:r>
    </w:p>
    <w:p>
      <w:pPr>
        <w:pStyle w:val="Normal"/>
        <w:jc w:val="center"/>
        <w:rPr/>
      </w:pPr>
      <w:r>
        <w:rPr/>
        <w:object w:dxaOrig="1380" w:dyaOrig="1060">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69pt;height:53pt" filled="f" o:ole="">
            <v:imagedata r:id="rId217" o:title=""/>
          </v:shape>
          <o:OLEObject Type="Embed" ProgID="" ShapeID="ole_rId216" DrawAspect="Content" ObjectID="_346481048" r:id="rId216"/>
        </w:object>
      </w:r>
    </w:p>
    <w:p>
      <w:pPr>
        <w:pStyle w:val="Normal"/>
        <w:jc w:val="both"/>
        <w:rPr/>
      </w:pPr>
      <w:r>
        <w:rPr/>
        <w:t xml:space="preserve">On sait que l’énergie de la particule de masse </w:t>
      </w:r>
      <w:r>
        <w:rPr>
          <w:i/>
        </w:rPr>
        <w:t xml:space="preserve">m </w:t>
      </w:r>
      <w:r>
        <w:rPr/>
        <w:t xml:space="preserve">est : </w:t>
      </w:r>
    </w:p>
    <w:p>
      <w:pPr>
        <w:pStyle w:val="Normal"/>
        <w:jc w:val="center"/>
        <w:rPr/>
      </w:pPr>
      <w:r>
        <w:rPr/>
        <w:object w:dxaOrig="1400" w:dyaOrig="108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70pt;height:54pt" filled="f" o:ole="">
            <v:imagedata r:id="rId219" o:title=""/>
          </v:shape>
          <o:OLEObject Type="Embed" ProgID="" ShapeID="ole_rId218" DrawAspect="Content" ObjectID="_279746905" r:id="rId218"/>
        </w:object>
      </w:r>
    </w:p>
    <w:p>
      <w:pPr>
        <w:pStyle w:val="Normal"/>
        <w:jc w:val="both"/>
        <w:rPr/>
      </w:pPr>
      <w:r>
        <w:rPr/>
        <w:t xml:space="preserve">Si la vitesse </w:t>
      </w:r>
      <w:r>
        <w:rPr>
          <w:i/>
        </w:rPr>
        <w:t>v</w:t>
      </w:r>
      <w:r>
        <w:rPr/>
        <w:t xml:space="preserve"> à l’infini est faible devant </w:t>
      </w:r>
      <w:r>
        <w:rPr>
          <w:i/>
        </w:rPr>
        <w:t>c</w:t>
      </w:r>
      <w:r>
        <w:rPr/>
        <w:t xml:space="preserve"> on peut faire un développement en série. </w:t>
      </w:r>
    </w:p>
    <w:p>
      <w:pPr>
        <w:pStyle w:val="Normal"/>
        <w:jc w:val="center"/>
        <w:rPr/>
      </w:pPr>
      <w:r>
        <w:rPr/>
        <w:object w:dxaOrig="2380" w:dyaOrig="940">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119pt;height:47pt" filled="f" o:ole="">
            <v:imagedata r:id="rId221" o:title=""/>
          </v:shape>
          <o:OLEObject Type="Embed" ProgID="" ShapeID="ole_rId220" DrawAspect="Content" ObjectID="_2081147397" r:id="rId220"/>
        </w:object>
      </w:r>
    </w:p>
    <w:p>
      <w:pPr>
        <w:pStyle w:val="Normal"/>
        <w:jc w:val="both"/>
        <w:rPr/>
      </w:pPr>
      <w:r>
        <w:rPr/>
        <w:t xml:space="preserve">Donc : </w:t>
      </w:r>
    </w:p>
    <w:p>
      <w:pPr>
        <w:pStyle w:val="Normal"/>
        <w:jc w:val="center"/>
        <w:rPr/>
      </w:pPr>
      <w:r>
        <w:rPr/>
        <w:object w:dxaOrig="1760" w:dyaOrig="660">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88pt;height:33pt" filled="f" o:ole="">
            <v:imagedata r:id="rId223" o:title=""/>
          </v:shape>
          <o:OLEObject Type="Embed" ProgID="" ShapeID="ole_rId222" DrawAspect="Content" ObjectID="_1760060321" r:id="rId222"/>
        </w:object>
      </w:r>
    </w:p>
    <w:p>
      <w:pPr>
        <w:pStyle w:val="Normal"/>
        <w:jc w:val="both"/>
        <w:rPr/>
      </w:pPr>
      <w:r>
        <w:rPr/>
      </w:r>
    </w:p>
    <w:p>
      <w:pPr>
        <w:pStyle w:val="Normal"/>
        <w:jc w:val="both"/>
        <w:rPr/>
      </w:pPr>
      <w:r>
        <w:rPr/>
        <w:t xml:space="preserve">Tout cela pour montrer que la construction des géodésiques à partir d’une métrique n’est pas un travail d’une grande complexité. </w:t>
      </w:r>
    </w:p>
    <w:p>
      <w:pPr>
        <w:pStyle w:val="Normal"/>
        <w:jc w:val="both"/>
        <w:rPr/>
      </w:pPr>
      <w:r>
        <w:rPr/>
        <w:t xml:space="preserve">Reste à tracer de la même façon les trajectoires des photons. Par définition ceux-ci correspondent à </w:t>
      </w:r>
      <w:r>
        <w:rPr>
          <w:i/>
        </w:rPr>
        <w:t>ds</w:t>
      </w:r>
      <w:r>
        <w:rPr/>
        <w:t xml:space="preserve"> = 0 </w:t>
      </w:r>
    </w:p>
    <w:p>
      <w:pPr>
        <w:pStyle w:val="Normal"/>
        <w:jc w:val="both"/>
        <w:rPr/>
      </w:pPr>
      <w:r>
        <w:rPr/>
        <w:t>On aura donc une similitude dans les équations de Lagrange. On obtient encore :</w:t>
      </w:r>
    </w:p>
    <w:p>
      <w:pPr>
        <w:pStyle w:val="Normal"/>
        <w:jc w:val="both"/>
        <w:rPr/>
      </w:pPr>
      <w:r>
        <w:rPr/>
        <w:t xml:space="preserve">(6.142)                                      </w:t>
      </w:r>
      <w:r>
        <w:rPr/>
        <w:object w:dxaOrig="3360" w:dyaOrig="740">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168pt;height:37pt" filled="f" o:ole="">
            <v:imagedata r:id="rId225" o:title=""/>
          </v:shape>
          <o:OLEObject Type="Embed" ProgID="" ShapeID="ole_rId224" DrawAspect="Content" ObjectID="_510093383" r:id="rId224"/>
        </w:object>
      </w:r>
      <w:r>
        <w:rPr/>
        <w:t xml:space="preserve">  </w:t>
      </w:r>
    </w:p>
    <w:p>
      <w:pPr>
        <w:pStyle w:val="Normal"/>
        <w:jc w:val="both"/>
        <w:rPr/>
      </w:pPr>
      <w:r>
        <w:rPr/>
        <w:t xml:space="preserve">Deux constantes. Mais la dernière équation devient : </w:t>
      </w:r>
    </w:p>
    <w:p>
      <w:pPr>
        <w:pStyle w:val="Normal"/>
        <w:jc w:val="center"/>
        <w:rPr/>
      </w:pPr>
      <w:r>
        <w:rPr/>
        <w:object w:dxaOrig="3040" w:dyaOrig="980">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152pt;height:49pt" filled="f" o:ole="">
            <v:imagedata r:id="rId227" o:title=""/>
          </v:shape>
          <o:OLEObject Type="Embed" ProgID="" ShapeID="ole_rId226" DrawAspect="Content" ObjectID="_1116902246" r:id="rId226"/>
        </w:object>
      </w:r>
    </w:p>
    <w:p>
      <w:pPr>
        <w:pStyle w:val="Normal"/>
        <w:jc w:val="both"/>
        <w:rPr/>
      </w:pPr>
      <w:r>
        <w:rPr/>
        <w:t xml:space="preserve">On repassera en  </w:t>
      </w:r>
      <w:r>
        <w:rPr/>
        <w:object w:dxaOrig="580" w:dyaOrig="660">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29pt;height:33pt" filled="f" o:ole="">
            <v:imagedata r:id="rId229" o:title=""/>
          </v:shape>
          <o:OLEObject Type="Embed" ProgID="" ShapeID="ole_rId228" DrawAspect="Content" ObjectID="_166031716" r:id="rId228"/>
        </w:object>
      </w:r>
      <w:r>
        <w:rPr/>
        <w:t xml:space="preserve">  et on obtient alors : </w:t>
      </w:r>
    </w:p>
    <w:p>
      <w:pPr>
        <w:pStyle w:val="Normal"/>
        <w:jc w:val="center"/>
        <w:rPr/>
      </w:pPr>
      <w:r>
        <w:rPr/>
        <w:object w:dxaOrig="6160" w:dyaOrig="1060">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308pt;height:53pt" filled="f" o:ole="">
            <v:imagedata r:id="rId231" o:title=""/>
          </v:shape>
          <o:OLEObject Type="Embed" ProgID="" ShapeID="ole_rId230" DrawAspect="Content" ObjectID="_290341824" r:id="rId230"/>
        </w:object>
      </w:r>
    </w:p>
    <w:p>
      <w:pPr>
        <w:pStyle w:val="Normal"/>
        <w:jc w:val="both"/>
        <w:rPr/>
      </w:pPr>
      <w:r>
        <w:rPr/>
        <w:t>Le lecteur pourra programmer ces trajectoires et mettre en évidence l’effet de lentille gravitationnelle ( positif ).</w:t>
      </w:r>
    </w:p>
    <w:p>
      <w:pPr>
        <w:pStyle w:val="Normal"/>
        <w:jc w:val="both"/>
        <w:rPr/>
      </w:pPr>
      <w:r>
        <w:rPr/>
        <w:t xml:space="preserve">Ci-après un fort effet de lentille gravitationnelle. La sphère de Schwarzschild est indiquée. Image qui donne une idée de la distorsion optique de l’arrière-plan, lié à la présence d’une étoile à neutrons sub-critique. </w:t>
      </w:r>
    </w:p>
    <w:p>
      <w:pPr>
        <w:pStyle w:val="Normal"/>
        <w:jc w:val="center"/>
        <w:rPr>
          <w:lang w:val="fr-FR" w:eastAsia="fr-FR"/>
        </w:rPr>
      </w:pPr>
      <w:r>
        <w:rPr>
          <w:lang w:val="fr-FR" w:eastAsia="fr-FR"/>
        </w:rPr>
        <w:drawing>
          <wp:inline distT="0" distB="0" distL="0" distR="0">
            <wp:extent cx="2195830" cy="1026160"/>
            <wp:effectExtent l="0" t="0" r="0" b="0"/>
            <wp:docPr id="12"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33" descr=""/>
                    <pic:cNvPicPr>
                      <a:picLocks noChangeAspect="1" noChangeArrowheads="1"/>
                    </pic:cNvPicPr>
                  </pic:nvPicPr>
                  <pic:blipFill>
                    <a:blip r:embed="rId232"/>
                    <a:srcRect l="-11" t="-23" r="-11" b="-23"/>
                    <a:stretch>
                      <a:fillRect/>
                    </a:stretch>
                  </pic:blipFill>
                  <pic:spPr bwMode="auto">
                    <a:xfrm>
                      <a:off x="0" y="0"/>
                      <a:ext cx="2195830" cy="1026160"/>
                    </a:xfrm>
                    <a:prstGeom prst="rect">
                      <a:avLst/>
                    </a:prstGeom>
                    <a:noFill/>
                  </pic:spPr>
                </pic:pic>
              </a:graphicData>
            </a:graphic>
          </wp:inline>
        </w:drawing>
      </w:r>
    </w:p>
    <w:p>
      <w:pPr>
        <w:pStyle w:val="Normal"/>
        <w:jc w:val="both"/>
        <w:rPr/>
      </w:pPr>
      <w:r>
        <w:rPr/>
      </w:r>
    </w:p>
    <w:p>
      <w:pPr>
        <w:pStyle w:val="Normal"/>
        <w:jc w:val="both"/>
        <w:rPr>
          <w:b/>
        </w:rPr>
      </w:pPr>
      <w:r>
        <w:rPr>
          <w:b/>
        </w:rPr>
        <w:t xml:space="preserve">L’inversion de la masse. </w:t>
      </w:r>
    </w:p>
    <w:p>
      <w:pPr>
        <w:pStyle w:val="Normal"/>
        <w:jc w:val="both"/>
        <w:rPr/>
      </w:pPr>
      <w:r>
        <w:rPr/>
        <w:t xml:space="preserve">On a vu que le parameter </w:t>
      </w:r>
      <w:r>
        <w:rPr>
          <w:i/>
        </w:rPr>
        <w:t xml:space="preserve">m </w:t>
      </w:r>
      <w:r>
        <w:rPr/>
        <w:t xml:space="preserve">dans l’expression de la métrique de Schwarzschild, solution de l’équation d’Einstein sans second membre, n’était qu’une constante d’intégration, qui peut être prise positive ou négative. Lorsqu’on introduit </w:t>
      </w:r>
      <w:r>
        <w:rPr>
          <w:i/>
        </w:rPr>
        <w:t>m</w:t>
      </w:r>
      <w:r>
        <w:rPr/>
        <w:t xml:space="preserve"> &lt; 0 dans l’expression du tracé des géodésiques on obtient ceci :</w:t>
      </w:r>
    </w:p>
    <w:p>
      <w:pPr>
        <w:pStyle w:val="Normal"/>
        <w:jc w:val="both"/>
        <w:rPr/>
      </w:pPr>
      <w:r>
        <w:rPr>
          <w:i/>
        </w:rPr>
        <w:t>Particules matérielles</w:t>
      </w:r>
      <w:r>
        <w:rPr/>
        <w:t xml:space="preserve"> : </w:t>
      </w:r>
    </w:p>
    <w:p>
      <w:pPr>
        <w:pStyle w:val="Normal"/>
        <w:jc w:val="center"/>
        <w:rPr/>
      </w:pPr>
      <w:r>
        <w:rPr/>
        <w:object w:dxaOrig="4500" w:dyaOrig="1100">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225pt;height:55pt" filled="f" o:ole="">
            <v:imagedata r:id="rId234" o:title=""/>
          </v:shape>
          <o:OLEObject Type="Embed" ProgID="" ShapeID="ole_rId233" DrawAspect="Content" ObjectID="_794879483" r:id="rId233"/>
        </w:object>
      </w:r>
    </w:p>
    <w:p>
      <w:pPr>
        <w:pStyle w:val="Normal"/>
        <w:jc w:val="both"/>
        <w:rPr/>
      </w:pPr>
      <w:r>
        <w:rPr>
          <w:i/>
        </w:rPr>
        <w:t xml:space="preserve">Photons </w:t>
      </w:r>
      <w:r>
        <w:rPr/>
        <w:t xml:space="preserve">: </w:t>
      </w:r>
    </w:p>
    <w:p>
      <w:pPr>
        <w:pStyle w:val="Normal"/>
        <w:jc w:val="center"/>
        <w:rPr/>
      </w:pPr>
      <w:r>
        <w:rPr/>
        <w:object w:dxaOrig="6320" w:dyaOrig="1060">
          <v:shapetype id="_x0000_tole_rId235" coordsize="21600,21600" o:spt="ole_rId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5" type="_x0000_tole_rId235" style="width:316pt;height:53pt" filled="f" o:ole="">
            <v:imagedata r:id="rId236" o:title=""/>
          </v:shape>
          <o:OLEObject Type="Embed" ProgID="" ShapeID="ole_rId235" DrawAspect="Content" ObjectID="_453472277" r:id="rId235"/>
        </w:object>
      </w:r>
    </w:p>
    <w:p>
      <w:pPr>
        <w:pStyle w:val="Normal"/>
        <w:jc w:val="both"/>
        <w:rPr/>
      </w:pPr>
      <w:r>
        <w:rPr/>
        <w:t xml:space="preserve">C’est encore facile à programmer et là encore on pourra construire des géodésiques correspondant alors à une </w:t>
      </w:r>
      <w:r>
        <w:rPr>
          <w:i/>
        </w:rPr>
        <w:t>répulsion</w:t>
      </w:r>
      <w:r>
        <w:rPr/>
        <w:t xml:space="preserve">, et un effet de lentille gravitationnelle </w:t>
      </w:r>
      <w:r>
        <w:rPr>
          <w:i/>
        </w:rPr>
        <w:t>négative</w:t>
      </w:r>
      <w:r>
        <w:rPr/>
        <w:t xml:space="preserve"> (introduit en 1995 dans ma publication dans </w:t>
      </w:r>
      <w:r>
        <w:rPr>
          <w:i/>
        </w:rPr>
        <w:t>Astrophysics and Space Science</w:t>
      </w:r>
      <w:r>
        <w:rPr/>
        <w:t>). [4]</w:t>
      </w:r>
    </w:p>
    <w:p>
      <w:pPr>
        <w:pStyle w:val="Normal"/>
        <w:jc w:val="both"/>
        <w:rPr/>
      </w:pPr>
      <w:r>
        <w:rPr/>
      </w:r>
    </w:p>
    <w:p>
      <w:pPr>
        <w:pStyle w:val="Normal"/>
        <w:jc w:val="both"/>
        <w:rPr>
          <w:b/>
        </w:rPr>
      </w:pPr>
      <w:r>
        <w:rPr>
          <w:b/>
        </w:rPr>
        <w:t xml:space="preserve">Remarque sur la coordonnée temps et sur la masse </w:t>
      </w:r>
    </w:p>
    <w:p>
      <w:pPr>
        <w:pStyle w:val="Normal"/>
        <w:jc w:val="both"/>
        <w:rPr/>
      </w:pPr>
      <w:r>
        <w:rPr/>
        <w:t xml:space="preserve">Gardons en tête que dans ces expressions </w:t>
      </w:r>
      <w:r>
        <w:rPr>
          <w:i/>
        </w:rPr>
        <w:t>t</w:t>
      </w:r>
      <w:r>
        <w:rPr/>
        <w:t xml:space="preserve"> n’est qu’un nombre, un “time marker”. Quand on n’a pas de termes croisés on constate que l’expression de la métrique est invariante quand on change </w:t>
      </w:r>
      <w:r>
        <w:rPr>
          <w:i/>
        </w:rPr>
        <w:t xml:space="preserve">t </w:t>
      </w:r>
      <w:r>
        <w:rPr/>
        <w:t>en –</w:t>
      </w:r>
      <w:r>
        <w:rPr>
          <w:i/>
        </w:rPr>
        <w:t>t</w:t>
      </w:r>
      <w:r>
        <w:rPr/>
        <w:t xml:space="preserve">. </w:t>
      </w:r>
    </w:p>
    <w:p>
      <w:pPr>
        <w:pStyle w:val="Normal"/>
        <w:jc w:val="both"/>
        <w:rPr/>
      </w:pPr>
      <w:r>
        <w:rPr/>
        <w:t>En règle générale les équations de la physique présentent ce type d’invariance. Quand on construit par exemple la solution de Friedman de l’équation d’Einstein (avec second membre), qui décrit l’évolution d’un cosmos homogène et isotrope on tombe sur l’équation :</w:t>
      </w:r>
    </w:p>
    <w:p>
      <w:pPr>
        <w:pStyle w:val="Normal"/>
        <w:jc w:val="center"/>
        <w:rPr/>
      </w:pPr>
      <w:r>
        <w:rPr/>
        <w:object w:dxaOrig="1040" w:dyaOrig="680">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52pt;height:34pt" filled="f" o:ole="">
            <v:imagedata r:id="rId238" o:title=""/>
          </v:shape>
          <o:OLEObject Type="Embed" ProgID="" ShapeID="ole_rId237" DrawAspect="Content" ObjectID="_1741123774" r:id="rId237"/>
        </w:object>
      </w:r>
      <w:r>
        <w:rPr>
          <w:rFonts w:eastAsia="Cambria" w:cs="Cambria"/>
        </w:rPr>
        <w:t xml:space="preserve"> </w:t>
      </w:r>
      <w:r>
        <w:rPr/>
        <w:t>(constante)</w:t>
      </w:r>
      <w:r>
        <w:rPr>
          <w:vertAlign w:val="superscript"/>
        </w:rPr>
        <w:t>2</w:t>
      </w:r>
      <w:r>
        <w:rPr/>
        <w:t xml:space="preserve"> = 0     ou :      </w:t>
      </w:r>
      <w:r>
        <w:rPr/>
        <w:object w:dxaOrig="980" w:dyaOrig="680">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49pt;height:34pt" filled="f" o:ole="">
            <v:imagedata r:id="rId240" o:title=""/>
          </v:shape>
          <o:OLEObject Type="Embed" ProgID="" ShapeID="ole_rId239" DrawAspect="Content" ObjectID="_692868428" r:id="rId239"/>
        </w:object>
      </w:r>
      <w:r>
        <w:rPr/>
        <w:t xml:space="preserve"> (constante)</w:t>
      </w:r>
      <w:r>
        <w:rPr>
          <w:vertAlign w:val="superscript"/>
        </w:rPr>
        <w:t>2</w:t>
      </w:r>
      <w:r>
        <w:rPr/>
        <w:t xml:space="preserve"> = 0</w:t>
      </w:r>
    </w:p>
    <w:p>
      <w:pPr>
        <w:pStyle w:val="Normal"/>
        <w:jc w:val="both"/>
        <w:rPr/>
      </w:pPr>
      <w:r>
        <w:rPr>
          <w:i/>
        </w:rPr>
        <w:t xml:space="preserve">R </w:t>
      </w:r>
      <w:r>
        <w:rPr/>
        <w:t xml:space="preserve">( ou </w:t>
      </w:r>
      <w:r>
        <w:rPr>
          <w:i/>
        </w:rPr>
        <w:t>a</w:t>
      </w:r>
      <w:r>
        <w:rPr/>
        <w:t xml:space="preserve"> ) est le “space scale factor”, la dimension caractéristique de l’univers.  Comme on a une dérivée seconde, l’équation de Friedman est invariante quand on change </w:t>
      </w:r>
      <w:r>
        <w:rPr>
          <w:i/>
        </w:rPr>
        <w:t>t</w:t>
      </w:r>
      <w:r>
        <w:rPr/>
        <w:t xml:space="preserve"> en –</w:t>
      </w:r>
      <w:r>
        <w:rPr>
          <w:i/>
        </w:rPr>
        <w:t>t</w:t>
      </w:r>
      <w:r>
        <w:rPr/>
        <w:t xml:space="preserve">. </w:t>
      </w:r>
    </w:p>
    <w:p>
      <w:pPr>
        <w:pStyle w:val="Normal"/>
        <w:jc w:val="both"/>
        <w:rPr/>
      </w:pPr>
      <w:r>
        <w:rPr/>
      </w:r>
    </w:p>
    <w:p>
      <w:pPr>
        <w:pStyle w:val="Normal"/>
        <w:jc w:val="both"/>
        <w:rPr/>
      </w:pPr>
      <w:r>
        <w:rPr>
          <w:b/>
        </w:rPr>
        <w:t>La métrique, avec une masse négative</w:t>
      </w:r>
      <w:r>
        <w:rPr/>
        <w:t xml:space="preserve"> : </w:t>
      </w:r>
    </w:p>
    <w:p>
      <w:pPr>
        <w:pStyle w:val="Normal"/>
        <w:jc w:val="both"/>
        <w:rPr/>
      </w:pPr>
      <w:r>
        <w:rPr/>
        <w:t xml:space="preserve">On peut inverser la masse dans la métrique de Schwarzschild, et on obtient : </w:t>
      </w:r>
    </w:p>
    <w:p>
      <w:pPr>
        <w:pStyle w:val="Normal"/>
        <w:jc w:val="center"/>
        <w:rPr/>
      </w:pPr>
      <w:r>
        <w:rPr/>
        <w:object w:dxaOrig="5460" w:dyaOrig="1080">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273pt;height:54pt" filled="f" o:ole="">
            <v:imagedata r:id="rId242" o:title=""/>
          </v:shape>
          <o:OLEObject Type="Embed" ProgID="" ShapeID="ole_rId241" DrawAspect="Content" ObjectID="_1974304278" r:id="rId241"/>
        </w:object>
      </w:r>
    </w:p>
    <w:p>
      <w:pPr>
        <w:pStyle w:val="Normal"/>
        <w:jc w:val="both"/>
        <w:rPr/>
      </w:pPr>
      <w:r>
        <w:rPr/>
        <w:t xml:space="preserve">Si on calcule les géodésiques on trouvera évidemment les deux expressions données plus haut. </w:t>
      </w:r>
    </w:p>
    <w:p>
      <w:pPr>
        <w:pStyle w:val="Normal"/>
        <w:jc w:val="both"/>
        <w:rPr/>
      </w:pPr>
      <w:r>
        <w:rPr/>
      </w:r>
    </w:p>
    <w:p>
      <w:pPr>
        <w:pStyle w:val="Normal"/>
        <w:jc w:val="both"/>
        <w:rPr>
          <w:b/>
        </w:rPr>
      </w:pPr>
      <w:r>
        <w:rPr>
          <w:b/>
        </w:rPr>
        <w:t xml:space="preserve">Le découplage temporel, pivot du modèle du trou noir. </w:t>
      </w:r>
    </w:p>
    <w:p>
      <w:pPr>
        <w:pStyle w:val="Normal"/>
        <w:jc w:val="both"/>
        <w:rPr/>
      </w:pPr>
      <w:r>
        <w:rPr/>
        <w:t xml:space="preserve">Dans ce qui précède on a donc construit les géodésiques de la métrique  </w:t>
      </w:r>
    </w:p>
    <w:p>
      <w:pPr>
        <w:pStyle w:val="Normal"/>
        <w:jc w:val="center"/>
        <w:rPr/>
      </w:pPr>
      <w:r>
        <w:rPr/>
        <w:object w:dxaOrig="5280" w:dyaOrig="980">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264pt;height:49pt" filled="f" o:ole="">
            <v:imagedata r:id="rId244" o:title=""/>
          </v:shape>
          <o:OLEObject Type="Embed" ProgID="" ShapeID="ole_rId243" DrawAspect="Content" ObjectID="_446233737" r:id="rId243"/>
        </w:object>
      </w:r>
    </w:p>
    <w:p>
      <w:pPr>
        <w:pStyle w:val="Normal"/>
        <w:jc w:val="both"/>
        <w:rPr/>
      </w:pPr>
      <w:r>
        <w:rPr/>
        <w:t xml:space="preserve">Quelle signification donner alors au “time marker” </w:t>
      </w:r>
      <w:r>
        <w:rPr>
          <w:i/>
        </w:rPr>
        <w:t>t</w:t>
      </w:r>
      <w:r>
        <w:rPr/>
        <w:t xml:space="preserve"> ? </w:t>
      </w:r>
    </w:p>
    <w:p>
      <w:pPr>
        <w:pStyle w:val="Normal"/>
        <w:jc w:val="both"/>
        <w:rPr/>
      </w:pPr>
      <w:r>
        <w:rPr/>
        <w:t xml:space="preserve">Les théoriciens lui confèrent alors le statut de temps vécu par un observateur distant. </w:t>
      </w:r>
    </w:p>
    <w:p>
      <w:pPr>
        <w:pStyle w:val="Normal"/>
        <w:jc w:val="both"/>
        <w:rPr/>
      </w:pPr>
      <w:r>
        <w:rPr/>
        <w:t xml:space="preserve">Observateur distant : </w:t>
      </w:r>
      <w:r>
        <w:rPr>
          <w:i/>
        </w:rPr>
        <w:t>r</w:t>
      </w:r>
      <w:r>
        <w:rPr/>
        <w:t xml:space="preserve"> grand devant </w:t>
      </w:r>
      <w:r>
        <w:rPr>
          <w:i/>
        </w:rPr>
        <w:t>2m</w:t>
      </w:r>
      <w:r>
        <w:rPr/>
        <w:t xml:space="preserve">. La métrique est alors celle de Lorentz, formulée à l’aide des coordonnées </w:t>
      </w:r>
      <w:r>
        <w:rPr/>
        <w:object w:dxaOrig="1320" w:dyaOrig="420">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66pt;height:21pt" filled="f" o:ole="">
            <v:imagedata r:id="rId246" o:title=""/>
          </v:shape>
          <o:OLEObject Type="Embed" ProgID="" ShapeID="ole_rId245" DrawAspect="Content" ObjectID="_118705881" r:id="rId245"/>
        </w:object>
      </w:r>
      <w:r>
        <w:rPr/>
        <w:t xml:space="preserve">  : </w:t>
      </w:r>
    </w:p>
    <w:p>
      <w:pPr>
        <w:pStyle w:val="Normal"/>
        <w:jc w:val="center"/>
        <w:rPr/>
      </w:pPr>
      <w:r>
        <w:rPr/>
        <w:object w:dxaOrig="3980" w:dyaOrig="380">
          <v:shapetype id="_x0000_tole_rId247" coordsize="21600,21600" o:spt="ole_rId2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7" type="_x0000_tole_rId247" style="width:199pt;height:19pt" filled="f" o:ole="">
            <v:imagedata r:id="rId248" o:title=""/>
          </v:shape>
          <o:OLEObject Type="Embed" ProgID="" ShapeID="ole_rId247" DrawAspect="Content" ObjectID="_12522544" r:id="rId247"/>
        </w:object>
      </w:r>
    </w:p>
    <w:p>
      <w:pPr>
        <w:pStyle w:val="Normal"/>
        <w:jc w:val="both"/>
        <w:rPr/>
      </w:pPr>
      <w:r>
        <w:rPr/>
        <w:t xml:space="preserve">Pour un observateur immobile, on a : </w:t>
      </w:r>
    </w:p>
    <w:p>
      <w:pPr>
        <w:pStyle w:val="Normal"/>
        <w:jc w:val="center"/>
        <w:rPr/>
      </w:pPr>
      <w:r>
        <w:rPr/>
        <w:object w:dxaOrig="1180" w:dyaOrig="380">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59pt;height:19pt" filled="f" o:ole="">
            <v:imagedata r:id="rId250" o:title=""/>
          </v:shape>
          <o:OLEObject Type="Embed" ProgID="" ShapeID="ole_rId249" DrawAspect="Content" ObjectID="_678350480" r:id="rId249"/>
        </w:object>
      </w:r>
    </w:p>
    <w:p>
      <w:pPr>
        <w:pStyle w:val="Normal"/>
        <w:jc w:val="both"/>
        <w:rPr/>
      </w:pPr>
      <w:r>
        <w:rPr>
          <w:rFonts w:cs="Symbol" w:ascii="Symbol" w:hAnsi="Symbol"/>
          <w:i/>
        </w:rPr>
        <w:sym w:font="Symbol" w:char="f074"/>
      </w:r>
      <w:r>
        <w:rPr>
          <w:rFonts w:eastAsia="Cambria" w:cs="Cambria"/>
        </w:rPr>
        <w:t xml:space="preserve"> </w:t>
      </w:r>
      <w:r>
        <w:rPr/>
        <w:t xml:space="preserve">étant le temps propre, via  </w:t>
      </w:r>
      <w:r>
        <w:rPr>
          <w:i/>
        </w:rPr>
        <w:t xml:space="preserve">s = c </w:t>
      </w:r>
      <w:r>
        <w:rPr>
          <w:rFonts w:cs="Symbol" w:ascii="Symbol" w:hAnsi="Symbol"/>
          <w:i/>
        </w:rPr>
        <w:sym w:font="Symbol" w:char="f074"/>
      </w:r>
      <w:r>
        <w:rPr/>
        <w:t xml:space="preserve"> , le temps propre </w:t>
      </w:r>
      <w:r>
        <w:rPr>
          <w:rFonts w:cs="Symbol" w:ascii="Symbol" w:hAnsi="Symbol"/>
          <w:i/>
        </w:rPr>
        <w:sym w:font="Symbol" w:char="f074"/>
      </w:r>
      <w:r>
        <w:rPr/>
        <w:t xml:space="preserve">  de cet observateur distant s’identifie alors avec le time marker </w:t>
      </w:r>
      <w:r>
        <w:rPr>
          <w:i/>
        </w:rPr>
        <w:t>t</w:t>
      </w:r>
      <w:r>
        <w:rPr/>
        <w:t xml:space="preserve">. </w:t>
      </w:r>
    </w:p>
    <w:p>
      <w:pPr>
        <w:pStyle w:val="Normal"/>
        <w:jc w:val="both"/>
        <w:rPr/>
      </w:pPr>
      <w:r>
        <w:rPr/>
        <w:t xml:space="preserve">Tout cela a l’air imparable. Mais on verra plus loin qu’il n’en est rien. </w:t>
      </w:r>
    </w:p>
    <w:p>
      <w:pPr>
        <w:pStyle w:val="Normal"/>
        <w:jc w:val="both"/>
        <w:rPr/>
      </w:pPr>
      <w:r>
        <w:rPr/>
        <w:t xml:space="preserve">Reprenons nos equations de Lagrange pour des géodésiques radiale ( </w:t>
      </w:r>
      <w:r>
        <w:rPr>
          <w:i/>
        </w:rPr>
        <w:t xml:space="preserve">h </w:t>
      </w:r>
      <w:r>
        <w:rPr/>
        <w:t xml:space="preserve">= 0 ) </w:t>
      </w:r>
    </w:p>
    <w:p>
      <w:pPr>
        <w:pStyle w:val="Normal"/>
        <w:jc w:val="center"/>
        <w:rPr/>
      </w:pPr>
      <w:r>
        <w:rPr/>
        <w:object w:dxaOrig="1460" w:dyaOrig="740">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73pt;height:37pt" filled="f" o:ole="">
            <v:imagedata r:id="rId252" o:title=""/>
          </v:shape>
          <o:OLEObject Type="Embed" ProgID="" ShapeID="ole_rId251" DrawAspect="Content" ObjectID="_1926852893" r:id="rId251"/>
        </w:object>
      </w:r>
    </w:p>
    <w:p>
      <w:pPr>
        <w:pStyle w:val="Normal"/>
        <w:jc w:val="center"/>
        <w:rPr/>
      </w:pPr>
      <w:r>
        <w:rPr/>
        <w:object w:dxaOrig="1820" w:dyaOrig="660">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91pt;height:33pt" filled="f" o:ole="">
            <v:imagedata r:id="rId254" o:title=""/>
          </v:shape>
          <o:OLEObject Type="Embed" ProgID="" ShapeID="ole_rId253" DrawAspect="Content" ObjectID="_555194343" r:id="rId253"/>
        </w:object>
      </w:r>
    </w:p>
    <w:p>
      <w:pPr>
        <w:pStyle w:val="Normal"/>
        <w:jc w:val="both"/>
        <w:rPr/>
      </w:pPr>
      <w:r>
        <w:rPr/>
        <w:t xml:space="preserve">On se souvient alors que </w:t>
      </w:r>
      <w:r>
        <w:rPr/>
        <w:object w:dxaOrig="680" w:dyaOrig="320">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34pt;height:16pt" filled="f" o:ole="">
            <v:imagedata r:id="rId256" o:title=""/>
          </v:shape>
          <o:OLEObject Type="Embed" ProgID="" ShapeID="ole_rId255" DrawAspect="Content" ObjectID="_1248086320" r:id="rId255"/>
        </w:object>
      </w:r>
      <w:r>
        <w:rPr/>
        <w:t xml:space="preserve">  est égal à l’unité quand la vitesse de la masse témoin est nulle à l’infini. Donc ces équations se résument à : </w:t>
      </w:r>
    </w:p>
    <w:p>
      <w:pPr>
        <w:pStyle w:val="Normal"/>
        <w:jc w:val="both"/>
        <w:rPr/>
      </w:pPr>
      <w:r>
        <w:rPr/>
        <w:t xml:space="preserve">(6.180)                                 </w:t>
      </w:r>
      <w:r>
        <w:rPr/>
        <w:object w:dxaOrig="4040" w:dyaOrig="106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202pt;height:53pt" filled="f" o:ole="">
            <v:imagedata r:id="rId258" o:title=""/>
          </v:shape>
          <o:OLEObject Type="Embed" ProgID="" ShapeID="ole_rId257" DrawAspect="Content" ObjectID="_750996438" r:id="rId257"/>
        </w:object>
      </w:r>
    </w:p>
    <w:p>
      <w:pPr>
        <w:pStyle w:val="Normal"/>
        <w:jc w:val="both"/>
        <w:rPr/>
      </w:pPr>
      <w:r>
        <w:rPr/>
        <w:t xml:space="preserve">La seconde équation est une équation différentielle permettant de calculer le temps d’une chute libre depuis une position </w:t>
      </w:r>
      <w:r>
        <w:rPr/>
        <w:object w:dxaOrig="560" w:dyaOrig="380">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28pt;height:19pt" filled="f" o:ole="">
            <v:imagedata r:id="rId260" o:title=""/>
          </v:shape>
          <o:OLEObject Type="Embed" ProgID="" ShapeID="ole_rId259" DrawAspect="Content" ObjectID="_2120695633" r:id="rId259"/>
        </w:object>
      </w:r>
      <w:r>
        <w:rPr/>
        <w:t xml:space="preserve"> . On a : </w:t>
      </w:r>
    </w:p>
    <w:p>
      <w:pPr>
        <w:pStyle w:val="Normal"/>
        <w:jc w:val="center"/>
        <w:rPr/>
      </w:pPr>
      <w:r>
        <w:rPr/>
        <w:object w:dxaOrig="1900" w:dyaOrig="780">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95pt;height:39pt" filled="f" o:ole="">
            <v:imagedata r:id="rId262" o:title=""/>
          </v:shape>
          <o:OLEObject Type="Embed" ProgID="" ShapeID="ole_rId261" DrawAspect="Content" ObjectID="_1671925215" r:id="rId261"/>
        </w:object>
      </w:r>
      <w:r>
        <w:rPr>
          <w:rFonts w:eastAsia="Cambria" w:cs="Cambria"/>
        </w:rPr>
        <w:t xml:space="preserve"> </w:t>
      </w:r>
    </w:p>
    <w:p>
      <w:pPr>
        <w:pStyle w:val="Normal"/>
        <w:jc w:val="both"/>
        <w:rPr/>
      </w:pPr>
      <w:r>
        <w:rPr/>
        <w:t xml:space="preserve">Donc un temps de chute libre, de la position </w:t>
      </w:r>
      <w:r>
        <w:rPr/>
        <w:object w:dxaOrig="560" w:dyaOrig="380">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28pt;height:19pt" filled="f" o:ole="">
            <v:imagedata r:id="rId264" o:title=""/>
          </v:shape>
          <o:OLEObject Type="Embed" ProgID="" ShapeID="ole_rId263" DrawAspect="Content" ObjectID="_2032874665" r:id="rId263"/>
        </w:object>
      </w:r>
      <w:r>
        <w:rPr/>
        <w:t xml:space="preserve"> à la position </w:t>
      </w:r>
      <w:r>
        <w:rPr/>
        <w:object w:dxaOrig="540" w:dyaOrig="380">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27pt;height:19pt" filled="f" o:ole="">
            <v:imagedata r:id="rId266" o:title=""/>
          </v:shape>
          <o:OLEObject Type="Embed" ProgID="" ShapeID="ole_rId265" DrawAspect="Content" ObjectID="_1849704536" r:id="rId265"/>
        </w:object>
      </w:r>
      <w:r>
        <w:rPr/>
        <w:t xml:space="preserve"> qui est : </w:t>
      </w:r>
    </w:p>
    <w:p>
      <w:pPr>
        <w:pStyle w:val="Normal"/>
        <w:jc w:val="center"/>
        <w:rPr/>
      </w:pPr>
      <w:r>
        <w:rPr/>
        <w:object w:dxaOrig="4720" w:dyaOrig="80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236pt;height:40pt" filled="f" o:ole="">
            <v:imagedata r:id="rId268" o:title=""/>
          </v:shape>
          <o:OLEObject Type="Embed" ProgID="" ShapeID="ole_rId267" DrawAspect="Content" ObjectID="_995101985" r:id="rId267"/>
        </w:object>
      </w:r>
    </w:p>
    <w:p>
      <w:pPr>
        <w:pStyle w:val="Normal"/>
        <w:jc w:val="both"/>
        <w:rPr/>
      </w:pPr>
      <w:r>
        <w:rPr/>
        <w:t>Que l’on prenne la valeur 2</w:t>
      </w:r>
      <w:r>
        <w:rPr>
          <w:i/>
        </w:rPr>
        <w:t>m</w:t>
      </w:r>
      <w:r>
        <w:rPr/>
        <w:t xml:space="preserve"> de la sphère de Schwarzschild pour </w:t>
      </w:r>
      <w:r>
        <w:rPr>
          <w:i/>
        </w:rPr>
        <w:t>r</w:t>
      </w:r>
      <w:r>
        <w:rPr/>
        <w:t xml:space="preserve"> , ou même qu’on attribue à la variable </w:t>
      </w:r>
      <w:r>
        <w:rPr>
          <w:i/>
        </w:rPr>
        <w:t xml:space="preserve">r </w:t>
      </w:r>
      <w:r>
        <w:rPr/>
        <w:t xml:space="preserve">la valeur zero, ce temps de chute libre est fini, et extrêmement bref. </w:t>
      </w:r>
    </w:p>
    <w:p>
      <w:pPr>
        <w:pStyle w:val="Normal"/>
        <w:jc w:val="both"/>
        <w:rPr/>
      </w:pPr>
      <w:r>
        <w:rPr/>
        <w:t xml:space="preserve">Si on adopte, comme les théoriciens, une valeur de </w:t>
      </w:r>
      <w:r>
        <w:rPr>
          <w:i/>
        </w:rPr>
        <w:t>r</w:t>
      </w:r>
      <w:r>
        <w:rPr/>
        <w:t xml:space="preserve"> proche du rayon de Schwarzschild et comme état final </w:t>
      </w:r>
      <w:r>
        <w:rPr>
          <w:i/>
        </w:rPr>
        <w:t>r</w:t>
      </w:r>
      <w:r>
        <w:rPr/>
        <w:t xml:space="preserve"> = 0 on trouve : </w:t>
      </w:r>
    </w:p>
    <w:p>
      <w:pPr>
        <w:pStyle w:val="Normal"/>
        <w:jc w:val="center"/>
        <w:rPr/>
      </w:pPr>
      <w:r>
        <w:rPr/>
        <w:object w:dxaOrig="1219" w:dyaOrig="740">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61pt;height:37pt" filled="f" o:ole="">
            <v:imagedata r:id="rId270" o:title=""/>
          </v:shape>
          <o:OLEObject Type="Embed" ProgID="" ShapeID="ole_rId269" DrawAspect="Content" ObjectID="_561256747" r:id="rId269"/>
        </w:object>
      </w:r>
    </w:p>
    <w:p>
      <w:pPr>
        <w:pStyle w:val="Normal"/>
        <w:jc w:val="both"/>
        <w:rPr/>
      </w:pPr>
      <w:r>
        <w:rPr/>
        <w:t xml:space="preserve">C’est à dire un temps qui est de l’ordre de celui que met la lumière à traverser l’objet. Si le rayon d’une étoile à neutrons en implosion est de l’ordre d’une vingtaine de kilomètres ce temps d’implosion est de : </w:t>
      </w:r>
    </w:p>
    <w:p>
      <w:pPr>
        <w:pStyle w:val="Normal"/>
        <w:jc w:val="center"/>
        <w:rPr/>
      </w:pPr>
      <w:r>
        <w:rPr/>
        <w:object w:dxaOrig="2940" w:dyaOrig="720">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147pt;height:36pt" filled="f" o:ole="">
            <v:imagedata r:id="rId272" o:title=""/>
          </v:shape>
          <o:OLEObject Type="Embed" ProgID="" ShapeID="ole_rId271" DrawAspect="Content" ObjectID="_1375561398" r:id="rId271"/>
        </w:object>
      </w:r>
    </w:p>
    <w:p>
      <w:pPr>
        <w:pStyle w:val="Normal"/>
        <w:jc w:val="both"/>
        <w:rPr/>
      </w:pPr>
      <w:r>
        <w:rPr/>
        <w:t xml:space="preserve">Or dans mes vidéos je parle de temps d’implosion d’un millième de seconde. Mais c’est moins encore. </w:t>
      </w:r>
    </w:p>
    <w:p>
      <w:pPr>
        <w:pStyle w:val="Normal"/>
        <w:jc w:val="both"/>
        <w:rPr/>
      </w:pPr>
      <w:r>
        <w:rPr/>
        <w:t xml:space="preserve">Ceci étant, j’incite le lecteur à se poser sur la formule donnant le temps d’implosion, quand le rayon final </w:t>
      </w:r>
      <w:r>
        <w:rPr>
          <w:i/>
        </w:rPr>
        <w:t>r</w:t>
      </w:r>
      <w:r>
        <w:rPr>
          <w:vertAlign w:val="subscript"/>
        </w:rPr>
        <w:t>1</w:t>
      </w:r>
      <w:r>
        <w:rPr/>
        <w:t xml:space="preserve"> est nul : </w:t>
      </w:r>
    </w:p>
    <w:p>
      <w:pPr>
        <w:pStyle w:val="Normal"/>
        <w:jc w:val="center"/>
        <w:rPr/>
      </w:pPr>
      <w:r>
        <w:rPr/>
        <w:object w:dxaOrig="1740" w:dyaOrig="780">
          <v:shapetype id="_x0000_tole_rId273" coordsize="21600,21600" o:spt="ole_rId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3" type="_x0000_tole_rId273" style="width:87pt;height:39pt" filled="f" o:ole="">
            <v:imagedata r:id="rId274" o:title=""/>
          </v:shape>
          <o:OLEObject Type="Embed" ProgID="" ShapeID="ole_rId273" DrawAspect="Content" ObjectID="_1271635440" r:id="rId273"/>
        </w:object>
      </w:r>
    </w:p>
    <w:p>
      <w:pPr>
        <w:pStyle w:val="Normal"/>
        <w:jc w:val="both"/>
        <w:rPr/>
      </w:pPr>
      <w:r>
        <w:rPr/>
        <w:t xml:space="preserve">Le calcul semble donner une valeur réelle qui évoque le temps que mettrait une étoile à neutrons de se transformer en tête d’épingle. </w:t>
      </w:r>
    </w:p>
    <w:p>
      <w:pPr>
        <w:pStyle w:val="Normal"/>
        <w:jc w:val="both"/>
        <w:rPr/>
      </w:pPr>
      <w:r>
        <w:rPr/>
        <w:t xml:space="preserve">De toute façon c’est censé chiffrer, selon cette solution métrique, la “longueur s” parcourue, puisque </w:t>
      </w:r>
      <w:r>
        <w:rPr>
          <w:i/>
        </w:rPr>
        <w:t>s</w:t>
      </w:r>
      <w:r>
        <w:rPr/>
        <w:t xml:space="preserve"> est bel et bien une longueur, qui s’exprime en mètres, parcourue par un objet cheminant sur une géodésique qui comporte deux tronçons. </w:t>
      </w:r>
    </w:p>
    <w:p>
      <w:pPr>
        <w:pStyle w:val="Normal"/>
        <w:jc w:val="both"/>
        <w:rPr/>
      </w:pPr>
      <w:r>
        <w:rPr/>
        <w:t xml:space="preserve">Le premier, en supposant que </w:t>
      </w:r>
      <w:r>
        <w:rPr/>
        <w:object w:dxaOrig="1180" w:dyaOrig="380">
          <v:shapetype id="_x0000_tole_rId275" coordsize="21600,21600" o:spt="ole_rId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5" type="_x0000_tole_rId275" style="width:59pt;height:19pt" filled="f" o:ole="">
            <v:imagedata r:id="rId276" o:title=""/>
          </v:shape>
          <o:OLEObject Type="Embed" ProgID="" ShapeID="ole_rId275" DrawAspect="Content" ObjectID="_1047736631" r:id="rId275"/>
        </w:object>
      </w:r>
      <w:r>
        <w:rPr/>
        <w:t xml:space="preserve">  (rayon de Schwarzschild)</w:t>
      </w:r>
    </w:p>
    <w:p>
      <w:pPr>
        <w:pStyle w:val="Normal"/>
        <w:jc w:val="both"/>
        <w:rPr/>
      </w:pPr>
      <w:r>
        <w:rPr/>
        <w:t xml:space="preserve">Le second se référant à </w:t>
      </w:r>
      <w:r>
        <w:rPr/>
        <w:object w:dxaOrig="1060" w:dyaOrig="300">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53pt;height:15pt" filled="f" o:ole="">
            <v:imagedata r:id="rId278" o:title=""/>
          </v:shape>
          <o:OLEObject Type="Embed" ProgID="" ShapeID="ole_rId277" DrawAspect="Content" ObjectID="_1283898212" r:id="rId277"/>
        </w:object>
      </w:r>
      <w:r>
        <w:rPr/>
        <w:t xml:space="preserve"> c’est à dire à une portion de surface où </w:t>
      </w:r>
      <w:r>
        <w:rPr/>
        <w:object w:dxaOrig="740" w:dyaOrig="380">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37pt;height:19pt" filled="f" o:ole="">
            <v:imagedata r:id="rId280" o:title=""/>
          </v:shape>
          <o:OLEObject Type="Embed" ProgID="" ShapeID="ole_rId279" DrawAspect="Content" ObjectID="_19432359" r:id="rId279"/>
        </w:object>
      </w:r>
      <w:r>
        <w:rPr/>
        <w:t xml:space="preserve"> donc où la longueur d</w:t>
      </w:r>
      <w:r>
        <w:rPr>
          <w:i/>
        </w:rPr>
        <w:t>s</w:t>
      </w:r>
      <w:r>
        <w:rPr/>
        <w:t xml:space="preserve"> est… imaginaire pure ! A une portion de surface où, comme l’ont explicitement mentionné les autres «  le temps devient l’espace et l’espace dient le temps ».</w:t>
      </w:r>
    </w:p>
    <w:p>
      <w:pPr>
        <w:pStyle w:val="Normal"/>
        <w:jc w:val="both"/>
        <w:rPr/>
      </w:pPr>
      <w:r>
        <w:rPr/>
        <w:t>Alors, quel sens physique donner à ce temps d’implosion ???</w:t>
      </w:r>
    </w:p>
    <w:p>
      <w:pPr>
        <w:pStyle w:val="Normal"/>
        <w:jc w:val="both"/>
        <w:rPr/>
      </w:pPr>
      <w:r>
        <w:rPr/>
        <w:t xml:space="preserve">Peu importe, nous allons maintenant recalculer ce temps de chute libre selon une géodésique radiale, mais en le décomptant avec la variable </w:t>
      </w:r>
      <w:r>
        <w:rPr/>
        <w:object w:dxaOrig="220" w:dyaOrig="400">
          <v:shapetype id="_x0000_tole_rId281" coordsize="21600,21600" o:spt="ole_rId2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1" type="_x0000_tole_rId281" style="width:11pt;height:20pt" filled="f" o:ole="">
            <v:imagedata r:id="rId282" o:title=""/>
          </v:shape>
          <o:OLEObject Type="Embed" ProgID="" ShapeID="ole_rId281" DrawAspect="Content" ObjectID="_1420176987" r:id="rId281"/>
        </w:object>
      </w:r>
      <w:r>
        <w:rPr/>
        <w:t xml:space="preserve"> , ce “temps de Schwarzschild” qui a été identifié au temps vécu par un observateur distant. On a : </w:t>
      </w:r>
    </w:p>
    <w:p>
      <w:pPr>
        <w:pStyle w:val="Normal"/>
        <w:jc w:val="center"/>
        <w:rPr/>
      </w:pPr>
      <w:r>
        <w:rPr/>
        <w:object w:dxaOrig="4040" w:dyaOrig="1060">
          <v:shapetype id="_x0000_tole_rId283" coordsize="21600,21600" o:spt="ole_rId2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3" type="_x0000_tole_rId283" style="width:202pt;height:53pt" filled="f" o:ole="">
            <v:imagedata r:id="rId284" o:title=""/>
          </v:shape>
          <o:OLEObject Type="Embed" ProgID="" ShapeID="ole_rId283" DrawAspect="Content" ObjectID="_691512756" r:id="rId283"/>
        </w:object>
      </w:r>
    </w:p>
    <w:p>
      <w:pPr>
        <w:pStyle w:val="Normal"/>
        <w:jc w:val="both"/>
        <w:rPr/>
      </w:pPr>
      <w:r>
        <w:rPr/>
        <w:t xml:space="preserve">Ce qui nous permet de calculer : </w:t>
      </w:r>
    </w:p>
    <w:p>
      <w:pPr>
        <w:pStyle w:val="Normal"/>
        <w:jc w:val="center"/>
        <w:rPr/>
      </w:pPr>
      <w:r>
        <w:rPr/>
        <w:object w:dxaOrig="2720" w:dyaOrig="780">
          <v:shapetype id="_x0000_tole_rId285" coordsize="21600,21600" o:spt="ole_rId2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5" type="_x0000_tole_rId285" style="width:136pt;height:39pt" filled="f" o:ole="">
            <v:imagedata r:id="rId286" o:title=""/>
          </v:shape>
          <o:OLEObject Type="Embed" ProgID="" ShapeID="ole_rId285" DrawAspect="Content" ObjectID="_327365720" r:id="rId285"/>
        </w:object>
      </w:r>
    </w:p>
    <w:p>
      <w:pPr>
        <w:pStyle w:val="Normal"/>
        <w:jc w:val="both"/>
        <w:rPr/>
      </w:pPr>
      <w:r>
        <w:rPr/>
        <w:t xml:space="preserve">qui est une intégrale qui </w:t>
      </w:r>
      <w:r>
        <w:rPr>
          <w:i/>
        </w:rPr>
        <w:t>diverge</w:t>
      </w:r>
      <w:r>
        <w:rPr/>
        <w:t xml:space="preserve"> quand </w:t>
      </w:r>
      <w:r>
        <w:rPr>
          <w:i/>
        </w:rPr>
        <w:t>r</w:t>
      </w:r>
      <w:r>
        <w:rPr/>
        <w:t xml:space="preserve"> approche la valeur 2</w:t>
      </w:r>
      <w:r>
        <w:rPr>
          <w:i/>
        </w:rPr>
        <w:t>m</w:t>
      </w:r>
      <w:r>
        <w:rPr/>
        <w:t xml:space="preserve">, le “rayon de Schwarzschild”. </w:t>
      </w:r>
    </w:p>
    <w:p>
      <w:pPr>
        <w:pStyle w:val="Normal"/>
        <w:jc w:val="both"/>
        <w:rPr/>
      </w:pPr>
      <w:r>
        <w:rPr/>
        <w:t xml:space="preserve">C’est ce qui est traduit dans l’ouvrage d’Adler, Schiffer et Bazin [2] à la figure 6.2 : </w:t>
      </w:r>
    </w:p>
    <w:p>
      <w:pPr>
        <w:pStyle w:val="Normal"/>
        <w:jc w:val="center"/>
        <w:rPr>
          <w:lang w:val="fr-FR" w:eastAsia="fr-FR"/>
        </w:rPr>
      </w:pPr>
      <w:r>
        <w:rPr>
          <w:lang w:val="fr-FR" w:eastAsia="fr-FR"/>
        </w:rPr>
        <w:drawing>
          <wp:inline distT="0" distB="0" distL="0" distR="0">
            <wp:extent cx="4613910" cy="2353310"/>
            <wp:effectExtent l="0" t="0" r="0" b="0"/>
            <wp:docPr id="13" name="Imag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61" descr=""/>
                    <pic:cNvPicPr>
                      <a:picLocks noChangeAspect="1" noChangeArrowheads="1"/>
                    </pic:cNvPicPr>
                  </pic:nvPicPr>
                  <pic:blipFill>
                    <a:blip r:embed="rId287"/>
                    <a:srcRect l="-4" t="-8" r="-4" b="-8"/>
                    <a:stretch>
                      <a:fillRect/>
                    </a:stretch>
                  </pic:blipFill>
                  <pic:spPr bwMode="auto">
                    <a:xfrm>
                      <a:off x="0" y="0"/>
                      <a:ext cx="4613910" cy="2353310"/>
                    </a:xfrm>
                    <a:prstGeom prst="rect">
                      <a:avLst/>
                    </a:prstGeom>
                    <a:noFill/>
                  </pic:spPr>
                </pic:pic>
              </a:graphicData>
            </a:graphic>
          </wp:inline>
        </w:drawing>
      </w:r>
    </w:p>
    <w:p>
      <w:pPr>
        <w:pStyle w:val="Normal"/>
        <w:jc w:val="both"/>
        <w:rPr/>
      </w:pPr>
      <w:r>
        <w:rPr/>
      </w:r>
    </w:p>
    <w:p>
      <w:pPr>
        <w:pStyle w:val="Normal"/>
        <w:jc w:val="both"/>
        <w:rPr/>
      </w:pPr>
      <w:r>
        <w:rPr/>
        <w:t xml:space="preserve">Le rayon est en ordonnée. Une particule en chute libre descend, donc. Quand elle atteint “la singularité centrale” c’est quand elle touche l’axe des abscisses, quand </w:t>
      </w:r>
      <w:r>
        <w:rPr>
          <w:i/>
        </w:rPr>
        <w:t>r</w:t>
      </w:r>
      <w:r>
        <w:rPr/>
        <w:t xml:space="preserve"> devient nul.  En un temps propre fini, avec une belle courbe en trait plein. Même si, pour </w:t>
      </w:r>
      <w:r>
        <w:rPr>
          <w:i/>
        </w:rPr>
        <w:t>r</w:t>
      </w:r>
      <w:r>
        <w:rPr/>
        <w:t xml:space="preserve"> &lt; 2</w:t>
      </w:r>
      <w:r>
        <w:rPr>
          <w:i/>
        </w:rPr>
        <w:t>m</w:t>
      </w:r>
      <w:r>
        <w:rPr/>
        <w:t xml:space="preserve"> ce temps devient… imaginaire pur. </w:t>
      </w:r>
    </w:p>
    <w:p>
      <w:pPr>
        <w:pStyle w:val="Normal"/>
        <w:jc w:val="both"/>
        <w:rPr/>
      </w:pPr>
      <w:r>
        <w:rPr/>
        <w:t xml:space="preserve">Cette chute, vue par un observateur distant, est censée se dérouler en un temps infini. D’où l’asymptote de la courbe. </w:t>
      </w:r>
    </w:p>
    <w:p>
      <w:pPr>
        <w:pStyle w:val="Normal"/>
        <w:jc w:val="both"/>
        <w:rPr/>
      </w:pPr>
      <w:r>
        <w:rPr/>
        <w:t xml:space="preserve">Ainsi, si cette métrique décrit un objet en implosion (bien que cette solutuion soit indépendante du temps) les théoriciens en ont conclu que, pour un observateur distant, un tel spectacle devrait durer un temps </w:t>
      </w:r>
      <w:r>
        <w:rPr>
          <w:i/>
        </w:rPr>
        <w:t>infini</w:t>
      </w:r>
      <w:r>
        <w:rPr/>
        <w:t xml:space="preserve">. Tout serait “en arrêt sur image”.  Il y a eu suffisamment de choses publiées dans les ouvrages de vulgarisation pour qu’il soit inutile de revenir là-dessus. </w:t>
      </w:r>
    </w:p>
    <w:p>
      <w:pPr>
        <w:pStyle w:val="Normal"/>
        <w:jc w:val="both"/>
        <w:rPr/>
      </w:pPr>
      <w:r>
        <w:rPr/>
        <w:t xml:space="preserve">Subsidiairement, le théoricien, questionné à propos de l’issue d’une implosion aussi catastrophique, qui se déroule en quelques cent millièmes de seconde peut répondre : </w:t>
      </w:r>
    </w:p>
    <w:p>
      <w:pPr>
        <w:pStyle w:val="Normal"/>
        <w:numPr>
          <w:ilvl w:val="0"/>
          <w:numId w:val="4"/>
        </w:numPr>
        <w:jc w:val="both"/>
        <w:rPr>
          <w:i/>
          <w:i/>
        </w:rPr>
      </w:pPr>
      <w:r>
        <w:rPr>
          <w:i/>
        </w:rPr>
        <w:t xml:space="preserve">Je ne me sens nullement tenu de décrire le résultat d’un phénomène qui, pour moi, se déroule en un temps infini. </w:t>
      </w:r>
    </w:p>
    <w:p>
      <w:pPr>
        <w:pStyle w:val="Normal"/>
        <w:ind w:left="142" w:right="0"/>
        <w:jc w:val="both"/>
        <w:rPr/>
      </w:pPr>
      <w:r>
        <w:rPr/>
        <w:t xml:space="preserve">Ajoutons que ces mêmes théoriciens ont introduit le concept de “censure cosmique”. En effet, si on étudie cette fois les géodésiques de longueur nulle, les trajets des photons, on découvre que nulle information ne peut émerger, émanant d’objets se situant “à l’intérieur de la sphère de Schwarzschild”. </w:t>
      </w:r>
    </w:p>
    <w:p>
      <w:pPr>
        <w:pStyle w:val="Normal"/>
        <w:ind w:left="142" w:right="0"/>
        <w:jc w:val="both"/>
        <w:rPr>
          <w:i/>
          <w:i/>
        </w:rPr>
      </w:pPr>
      <w:r>
        <w:rPr>
          <w:i/>
        </w:rPr>
        <w:t>La boucle est bouclée, le voile du mystère se referme. Tout cela semble inattaquable…</w:t>
      </w:r>
    </w:p>
    <w:p>
      <w:pPr>
        <w:pStyle w:val="Normal"/>
        <w:jc w:val="both"/>
        <w:rPr>
          <w:i/>
          <w:i/>
        </w:rPr>
      </w:pPr>
      <w:r>
        <w:rPr>
          <w:i/>
        </w:rPr>
      </w:r>
    </w:p>
    <w:p>
      <w:pPr>
        <w:pStyle w:val="Normal"/>
        <w:jc w:val="both"/>
        <w:rPr>
          <w:b/>
        </w:rPr>
      </w:pPr>
      <w:r>
        <w:rPr>
          <w:b/>
        </w:rPr>
        <w:t xml:space="preserve">L’essence du modèle Janus. </w:t>
      </w:r>
    </w:p>
    <w:p>
      <w:pPr>
        <w:pStyle w:val="Normal"/>
        <w:jc w:val="both"/>
        <w:rPr/>
      </w:pPr>
      <w:r>
        <w:rPr/>
        <w:t xml:space="preserve">Ce modèle, en l’état, est représenté par la donnée de deux équations de champ. </w:t>
      </w:r>
    </w:p>
    <w:p>
      <w:pPr>
        <w:pStyle w:val="Normal"/>
        <w:jc w:val="center"/>
        <w:rPr>
          <w:lang w:val="fr-FR" w:eastAsia="fr-FR"/>
        </w:rPr>
      </w:pPr>
      <w:r>
        <w:rPr>
          <w:lang w:val="fr-FR" w:eastAsia="fr-FR"/>
        </w:rPr>
        <w:drawing>
          <wp:inline distT="0" distB="0" distL="0" distR="0">
            <wp:extent cx="2743835" cy="756920"/>
            <wp:effectExtent l="0" t="0" r="0" b="0"/>
            <wp:docPr id="14" name="Imag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62" descr=""/>
                    <pic:cNvPicPr>
                      <a:picLocks noChangeAspect="1" noChangeArrowheads="1"/>
                    </pic:cNvPicPr>
                  </pic:nvPicPr>
                  <pic:blipFill>
                    <a:blip r:embed="rId288"/>
                    <a:srcRect l="-9" t="-32" r="-9" b="-32"/>
                    <a:stretch>
                      <a:fillRect/>
                    </a:stretch>
                  </pic:blipFill>
                  <pic:spPr bwMode="auto">
                    <a:xfrm>
                      <a:off x="0" y="0"/>
                      <a:ext cx="2743835" cy="756920"/>
                    </a:xfrm>
                    <a:prstGeom prst="rect">
                      <a:avLst/>
                    </a:prstGeom>
                    <a:noFill/>
                  </pic:spPr>
                </pic:pic>
              </a:graphicData>
            </a:graphic>
          </wp:inline>
        </w:drawing>
      </w:r>
    </w:p>
    <w:p>
      <w:pPr>
        <w:pStyle w:val="Normal"/>
        <w:jc w:val="center"/>
        <w:rPr>
          <w:lang w:val="fr-FR" w:eastAsia="fr-FR"/>
        </w:rPr>
      </w:pPr>
      <w:r>
        <w:rPr>
          <w:lang w:val="fr-FR" w:eastAsia="fr-FR"/>
        </w:rPr>
        <w:drawing>
          <wp:inline distT="0" distB="0" distL="0" distR="0">
            <wp:extent cx="2743200" cy="659130"/>
            <wp:effectExtent l="0" t="0" r="0" b="0"/>
            <wp:docPr id="15" name="Imag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63" descr=""/>
                    <pic:cNvPicPr>
                      <a:picLocks noChangeAspect="1" noChangeArrowheads="1"/>
                    </pic:cNvPicPr>
                  </pic:nvPicPr>
                  <pic:blipFill>
                    <a:blip r:embed="rId289"/>
                    <a:srcRect l="-8" t="-35" r="-8" b="-35"/>
                    <a:stretch>
                      <a:fillRect/>
                    </a:stretch>
                  </pic:blipFill>
                  <pic:spPr bwMode="auto">
                    <a:xfrm>
                      <a:off x="0" y="0"/>
                      <a:ext cx="2743200" cy="659130"/>
                    </a:xfrm>
                    <a:prstGeom prst="rect">
                      <a:avLst/>
                    </a:prstGeom>
                    <a:noFill/>
                  </pic:spPr>
                </pic:pic>
              </a:graphicData>
            </a:graphic>
          </wp:inline>
        </w:drawing>
      </w:r>
    </w:p>
    <w:p>
      <w:pPr>
        <w:pStyle w:val="Normal"/>
        <w:jc w:val="both"/>
        <w:rPr/>
      </w:pPr>
      <w:r>
        <w:rPr/>
        <w:t xml:space="preserve">Dont la solution est un couple de métriques </w:t>
      </w:r>
      <w:r>
        <w:rPr/>
        <w:object w:dxaOrig="1400" w:dyaOrig="44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70.25pt;height:23.65pt" filled="f" o:ole="">
            <v:imagedata r:id="rId291" o:title=""/>
          </v:shape>
          <o:OLEObject Type="Embed" ProgID="" ShapeID="ole_rId290" DrawAspect="Content" ObjectID="_21600470" r:id="rId290"/>
        </w:object>
      </w:r>
      <w:r>
        <w:rPr/>
        <w:t xml:space="preserve"> </w:t>
      </w:r>
    </w:p>
    <w:p>
      <w:pPr>
        <w:pStyle w:val="Normal"/>
        <w:jc w:val="both"/>
        <w:rPr/>
      </w:pPr>
      <w:r>
        <w:rPr/>
        <w:t xml:space="preserve">La donnée du problème est représentée par le champ. </w:t>
      </w:r>
      <w:r>
        <w:rPr/>
        <w:object w:dxaOrig="1420" w:dyaOrig="44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71pt;height:22pt" filled="f" o:ole="">
            <v:imagedata r:id="rId293" o:title=""/>
          </v:shape>
          <o:OLEObject Type="Embed" ProgID="" ShapeID="ole_rId292" DrawAspect="Content" ObjectID="_1074792434" r:id="rId292"/>
        </w:object>
      </w:r>
      <w:r>
        <w:rPr/>
        <w:t xml:space="preserve">les deux métriques représentent deux façons différentes de “lire” cette solution. </w:t>
      </w:r>
    </w:p>
    <w:p>
      <w:pPr>
        <w:pStyle w:val="Normal"/>
        <w:jc w:val="both"/>
        <w:rPr/>
      </w:pPr>
      <w:r>
        <w:rPr/>
        <w:t xml:space="preserve">Le géodésiques sont les chemins empreintés par des particules dotées d’une masse ou de masse nulle mais avec une énergie </w:t>
      </w:r>
      <w:r>
        <w:rPr>
          <w:i/>
        </w:rPr>
        <w:t>E</w:t>
      </w:r>
      <w:r>
        <w:rPr/>
        <w:t xml:space="preserve">. </w:t>
      </w:r>
    </w:p>
    <w:p>
      <w:pPr>
        <w:pStyle w:val="Normal"/>
        <w:jc w:val="both"/>
        <w:rPr/>
      </w:pPr>
      <w:r>
        <w:rPr/>
        <w:t xml:space="preserve">On peut poser que les géodésiques issues de la métrique </w:t>
      </w:r>
      <w:r>
        <w:rPr/>
        <w:object w:dxaOrig="460" w:dyaOrig="44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23.05pt;height:23.65pt" filled="f" o:ole="">
            <v:imagedata r:id="rId295" o:title=""/>
          </v:shape>
          <o:OLEObject Type="Embed" ProgID="" ShapeID="ole_rId294" DrawAspect="Content" ObjectID="_272334676" r:id="rId294"/>
        </w:object>
      </w:r>
      <w:r>
        <w:rPr/>
        <w:t xml:space="preserve"> seront suivies par les particules dotées d’une masse positive et par les photons d’énergie positive. </w:t>
      </w:r>
    </w:p>
    <w:p>
      <w:pPr>
        <w:pStyle w:val="Normal"/>
        <w:jc w:val="both"/>
        <w:rPr/>
      </w:pPr>
      <w:r>
        <w:rPr/>
        <w:t xml:space="preserve">Et que la métrique  </w:t>
      </w:r>
      <w:r>
        <w:rPr/>
        <w:object w:dxaOrig="460" w:dyaOrig="44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23.05pt;height:23.65pt" filled="f" o:ole="">
            <v:imagedata r:id="rId297" o:title=""/>
          </v:shape>
          <o:OLEObject Type="Embed" ProgID="" ShapeID="ole_rId296" DrawAspect="Content" ObjectID="_1882185019" r:id="rId296"/>
        </w:object>
      </w:r>
      <w:r>
        <w:rPr/>
        <w:t xml:space="preserve"> engendre des géodésiques qui seront suivies par des particules de masse négative et par des photons d’énergie négative. </w:t>
      </w:r>
    </w:p>
    <w:p>
      <w:pPr>
        <w:pStyle w:val="Normal"/>
        <w:jc w:val="both"/>
        <w:rPr/>
      </w:pPr>
      <w:r>
        <w:rPr/>
        <w:t xml:space="preserve">En Relativité Générale on emploie les mots de “particule témoin” et “d’observateur distant”.  En RG classique il n’y a qu’une espèce de particule témoin et qu’un seul type d’observateur. </w:t>
      </w:r>
    </w:p>
    <w:p>
      <w:pPr>
        <w:pStyle w:val="Normal"/>
        <w:jc w:val="both"/>
        <w:rPr/>
      </w:pPr>
      <w:r>
        <w:rPr/>
        <w:t xml:space="preserve">Dans le modèle Janus il y en a deux. </w:t>
      </w:r>
    </w:p>
    <w:p>
      <w:pPr>
        <w:pStyle w:val="Normal"/>
        <w:jc w:val="both"/>
        <w:rPr/>
      </w:pPr>
      <w:r>
        <w:rPr/>
        <w:t xml:space="preserve">Quand les internautes posent la question : </w:t>
      </w:r>
    </w:p>
    <w:p>
      <w:pPr>
        <w:pStyle w:val="Normal"/>
        <w:numPr>
          <w:ilvl w:val="0"/>
          <w:numId w:val="4"/>
        </w:numPr>
        <w:jc w:val="both"/>
        <w:rPr/>
      </w:pPr>
      <w:r>
        <w:rPr/>
        <w:t xml:space="preserve">Que se passe-t-il quand… ? </w:t>
      </w:r>
    </w:p>
    <w:p>
      <w:pPr>
        <w:pStyle w:val="Normal"/>
        <w:jc w:val="both"/>
        <w:rPr/>
      </w:pPr>
      <w:r>
        <w:rPr/>
        <w:t xml:space="preserve">L’adverbe de temps “ quand “ doit être precisé : </w:t>
      </w:r>
    </w:p>
    <w:p>
      <w:pPr>
        <w:pStyle w:val="Normal"/>
        <w:numPr>
          <w:ilvl w:val="0"/>
          <w:numId w:val="4"/>
        </w:numPr>
        <w:jc w:val="both"/>
        <w:rPr/>
      </w:pPr>
      <w:r>
        <w:rPr/>
        <w:t xml:space="preserve">Qui observe, et cet observateur est fait de quoi ? </w:t>
      </w:r>
    </w:p>
    <w:p>
      <w:pPr>
        <w:pStyle w:val="Normal"/>
        <w:jc w:val="both"/>
        <w:rPr/>
      </w:pPr>
      <w:r>
        <w:rPr/>
        <w:t xml:space="preserve">- Fait de masse positive, il est “orthochrone”, </w:t>
      </w:r>
    </w:p>
    <w:p>
      <w:pPr>
        <w:pStyle w:val="Normal"/>
        <w:jc w:val="both"/>
        <w:rPr/>
      </w:pPr>
      <w:r>
        <w:rPr/>
        <w:t xml:space="preserve">- Fait de masse négative, il est “antichrone” (ou “rétrochrone”). </w:t>
      </w:r>
    </w:p>
    <w:p>
      <w:pPr>
        <w:pStyle w:val="Normal"/>
        <w:jc w:val="both"/>
        <w:rPr/>
      </w:pPr>
      <w:r>
        <w:rPr/>
        <w:t xml:space="preserve">Selon le type d’observateur les évènements observés changent. </w:t>
      </w:r>
    </w:p>
    <w:p>
      <w:pPr>
        <w:pStyle w:val="Normal"/>
        <w:jc w:val="both"/>
        <w:rPr/>
      </w:pPr>
      <w:r>
        <w:rPr/>
        <w:t xml:space="preserve">Nous avons décidé (arbitrairement) que nous étions constitués de masses positives et que notre temps était… le bon. Nous sommes donc “orthochrones”. </w:t>
      </w:r>
    </w:p>
    <w:p>
      <w:pPr>
        <w:pStyle w:val="Normal"/>
        <w:jc w:val="both"/>
        <w:rPr/>
      </w:pPr>
      <w:r>
        <w:rPr/>
        <w:t xml:space="preserve">Y aurait-il des observateurs antichrones ? </w:t>
      </w:r>
    </w:p>
    <w:p>
      <w:pPr>
        <w:pStyle w:val="Normal"/>
        <w:jc w:val="both"/>
        <w:rPr/>
      </w:pPr>
      <w:r>
        <w:rPr/>
        <w:t xml:space="preserve">Par “observateurs” il faut aussi comprendre “des êtres conscients, pour lesquels un sens d’écoulement passé → futur a un aspect intuitif, vécu”. </w:t>
      </w:r>
    </w:p>
    <w:p>
      <w:pPr>
        <w:pStyle w:val="Normal"/>
        <w:jc w:val="both"/>
        <w:rPr/>
      </w:pPr>
      <w:r>
        <w:rPr/>
        <w:t>Apportons tout de suite une réponse, à garder en tête : cet univers Janus est dissymétrique. Je cherche le mot. Peut-on parler de “versant”, ou de “secteur” ?</w:t>
      </w:r>
    </w:p>
    <w:p>
      <w:pPr>
        <w:pStyle w:val="Normal"/>
        <w:jc w:val="both"/>
        <w:rPr/>
      </w:pPr>
      <w:r>
        <w:rPr/>
        <w:t xml:space="preserve">Finalement, j’opte pour le mot “côté” car ce mot me semble être le plus proche de la structure géométrique du modèle. </w:t>
      </w:r>
    </w:p>
    <w:p>
      <w:pPr>
        <w:pStyle w:val="Normal"/>
        <w:jc w:val="both"/>
        <w:rPr>
          <w:b/>
        </w:rPr>
      </w:pPr>
      <w:r>
        <w:rPr>
          <w:b/>
        </w:rPr>
      </w:r>
    </w:p>
    <w:p>
      <w:pPr>
        <w:pStyle w:val="Normal"/>
        <w:jc w:val="both"/>
        <w:rPr>
          <w:b/>
        </w:rPr>
      </w:pPr>
      <w:r>
        <w:rPr>
          <w:b/>
        </w:rPr>
        <w:t>La configuration en orbifold</w:t>
      </w:r>
    </w:p>
    <w:p>
      <w:pPr>
        <w:pStyle w:val="Normal"/>
        <w:jc w:val="both"/>
        <w:rPr/>
      </w:pPr>
      <w:r>
        <w:rPr/>
        <w:t xml:space="preserve">Prenons le diabolo 2D. De part et d’autre de son cercle de gorge on a deux nappes. Mais si on écrase ce diabolo dans une presse on le transforme en un objet géométrique qui est un </w:t>
      </w:r>
      <w:r>
        <w:rPr>
          <w:i/>
        </w:rPr>
        <w:t>orbifold</w:t>
      </w:r>
      <w:r>
        <w:rPr/>
        <w:t xml:space="preserve"> : une surface bordée par une courbe circulaire, où on identifie le recto et le verso. Bref, </w:t>
      </w:r>
      <w:r>
        <w:rPr>
          <w:i/>
        </w:rPr>
        <w:t>les deux côtés de la surface</w:t>
      </w:r>
      <w:r>
        <w:rPr/>
        <w:t xml:space="preserve">. </w:t>
      </w:r>
    </w:p>
    <w:p>
      <w:pPr>
        <w:pStyle w:val="Normal"/>
        <w:jc w:val="both"/>
        <w:rPr/>
      </w:pPr>
      <w:r>
        <w:rPr/>
        <w:t xml:space="preserve">Lorsque le diabolo 2D a été ainsi écrasé, on ne peut l’observer que d’un seul côté à la fois, qu’on nommera arbitraitement le “recto”, l’autre étant le “verso”. </w:t>
      </w:r>
    </w:p>
    <w:p>
      <w:pPr>
        <w:pStyle w:val="Normal"/>
        <w:jc w:val="both"/>
        <w:rPr/>
      </w:pPr>
      <w:r>
        <w:rPr/>
        <w:t xml:space="preserve">Ci-après ce diabolo et son recto. Sur cette face une trajectoire géodésique en trait plein. Quand la “particule-témoin” passe “de l’autre côté” sa trajectoire géodésique s’inscrit alors en tireté. Une dualité “trait plein-trait tireté” qui s’inverserait si l’observateur se situait “de l’autre côté”. </w:t>
      </w:r>
    </w:p>
    <w:p>
      <w:pPr>
        <w:pStyle w:val="Normal"/>
        <w:jc w:val="center"/>
        <w:rPr>
          <w:lang w:val="fr-FR" w:eastAsia="fr-FR"/>
        </w:rPr>
      </w:pPr>
      <w:r>
        <w:rPr>
          <w:lang w:val="fr-FR" w:eastAsia="fr-FR"/>
        </w:rPr>
        <w:drawing>
          <wp:inline distT="0" distB="0" distL="0" distR="0">
            <wp:extent cx="2703195" cy="2663825"/>
            <wp:effectExtent l="0" t="0" r="0" b="0"/>
            <wp:docPr id="16"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 descr=""/>
                    <pic:cNvPicPr>
                      <a:picLocks noChangeAspect="1" noChangeArrowheads="1"/>
                    </pic:cNvPicPr>
                  </pic:nvPicPr>
                  <pic:blipFill>
                    <a:blip r:embed="rId298"/>
                    <a:srcRect l="-9" t="-9" r="-9" b="-9"/>
                    <a:stretch>
                      <a:fillRect/>
                    </a:stretch>
                  </pic:blipFill>
                  <pic:spPr bwMode="auto">
                    <a:xfrm>
                      <a:off x="0" y="0"/>
                      <a:ext cx="2703195" cy="2663825"/>
                    </a:xfrm>
                    <a:prstGeom prst="rect">
                      <a:avLst/>
                    </a:prstGeom>
                    <a:noFill/>
                  </pic:spPr>
                </pic:pic>
              </a:graphicData>
            </a:graphic>
          </wp:inline>
        </w:drawing>
      </w:r>
    </w:p>
    <w:p>
      <w:pPr>
        <w:pStyle w:val="Normal"/>
        <w:jc w:val="both"/>
        <w:rPr/>
      </w:pPr>
      <w:r>
        <w:rPr/>
        <w:t xml:space="preserve">Une autre Remarque, importante. Si on transporte par glissement le voisinage d’une géodésique porteur de la lettre R. Si on opère sur le diabolo, aucun trajet ne mettra en évidence une énantiomorphie. La surface est orientable. </w:t>
      </w:r>
    </w:p>
    <w:p>
      <w:pPr>
        <w:pStyle w:val="Normal"/>
        <w:jc w:val="both"/>
        <w:rPr/>
      </w:pPr>
      <w:r>
        <w:rPr/>
        <w:t xml:space="preserve">Mais si on passe à une représentation de type orbifold alors une énantiomorphie apparait, ce qu’illustre le dessin ci-après : </w:t>
      </w:r>
    </w:p>
    <w:p>
      <w:pPr>
        <w:pStyle w:val="Normal"/>
        <w:jc w:val="both"/>
        <w:rPr/>
      </w:pPr>
      <w:r>
        <w:rPr/>
      </w:r>
    </w:p>
    <w:p>
      <w:pPr>
        <w:pStyle w:val="Normal"/>
        <w:jc w:val="center"/>
        <w:rPr>
          <w:lang w:val="fr-FR" w:eastAsia="fr-FR"/>
        </w:rPr>
      </w:pPr>
      <w:r>
        <w:rPr>
          <w:lang w:val="fr-FR" w:eastAsia="fr-FR"/>
        </w:rPr>
        <w:drawing>
          <wp:inline distT="0" distB="0" distL="0" distR="0">
            <wp:extent cx="2853055" cy="2583815"/>
            <wp:effectExtent l="0" t="0" r="0" b="0"/>
            <wp:docPr id="17"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3" descr=""/>
                    <pic:cNvPicPr>
                      <a:picLocks noChangeAspect="1" noChangeArrowheads="1"/>
                    </pic:cNvPicPr>
                  </pic:nvPicPr>
                  <pic:blipFill>
                    <a:blip r:embed="rId299"/>
                    <a:srcRect l="-9" t="-10" r="-9" b="-10"/>
                    <a:stretch>
                      <a:fillRect/>
                    </a:stretch>
                  </pic:blipFill>
                  <pic:spPr bwMode="auto">
                    <a:xfrm>
                      <a:off x="0" y="0"/>
                      <a:ext cx="2853055" cy="2583815"/>
                    </a:xfrm>
                    <a:prstGeom prst="rect">
                      <a:avLst/>
                    </a:prstGeom>
                    <a:noFill/>
                  </pic:spPr>
                </pic:pic>
              </a:graphicData>
            </a:graphic>
          </wp:inline>
        </w:drawing>
      </w:r>
    </w:p>
    <w:p>
      <w:pPr>
        <w:pStyle w:val="Normal"/>
        <w:tabs>
          <w:tab w:val="clear" w:pos="708"/>
          <w:tab w:val="left" w:pos="3686" w:leader="none"/>
        </w:tabs>
        <w:jc w:val="center"/>
        <w:rPr/>
      </w:pPr>
      <w:r>
        <w:rPr/>
      </w:r>
    </w:p>
    <w:p>
      <w:pPr>
        <w:pStyle w:val="Normal"/>
        <w:jc w:val="both"/>
        <w:rPr/>
      </w:pPr>
      <w:r>
        <w:rPr/>
        <w:t xml:space="preserve">Dans l’orbifold on a identifié l’endroit et l’envers d’une surface, en introduisant un mode de passage de l’un à l’autre (par ce cercle-bord). </w:t>
      </w:r>
    </w:p>
    <w:p>
      <w:pPr>
        <w:pStyle w:val="Normal"/>
        <w:jc w:val="both"/>
        <w:rPr/>
      </w:pPr>
      <w:r>
        <w:rPr/>
        <w:t xml:space="preserve">Au passage, voice l’allure des géodésiques découlant de la métrique du diabolo : </w:t>
      </w:r>
    </w:p>
    <w:p>
      <w:pPr>
        <w:pStyle w:val="Normal"/>
        <w:jc w:val="center"/>
        <w:rPr/>
      </w:pPr>
      <w:r>
        <w:rPr/>
        <w:object w:dxaOrig="200" w:dyaOrig="300">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10pt;height:15pt" filled="f" o:ole="">
            <v:imagedata r:id="rId301" o:title=""/>
          </v:shape>
          <o:OLEObject Type="Embed" ProgID="" ShapeID="ole_rId300" DrawAspect="Content" ObjectID="_114954704" r:id="rId300"/>
        </w:object>
      </w:r>
      <w:r>
        <w:rPr>
          <w:rFonts w:eastAsia="Cambria" w:cs="Cambria"/>
        </w:rPr>
        <w:t xml:space="preserve"> </w:t>
      </w:r>
      <w:r>
        <w:rPr>
          <w:lang w:val="fr-FR" w:eastAsia="fr-FR"/>
        </w:rPr>
        <w:drawing>
          <wp:inline distT="0" distB="0" distL="0" distR="0">
            <wp:extent cx="3462655" cy="2218055"/>
            <wp:effectExtent l="0" t="0" r="0" b="0"/>
            <wp:docPr id="18" name="Imag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1" descr=""/>
                    <pic:cNvPicPr>
                      <a:picLocks noChangeAspect="1" noChangeArrowheads="1"/>
                    </pic:cNvPicPr>
                  </pic:nvPicPr>
                  <pic:blipFill>
                    <a:blip r:embed="rId302"/>
                    <a:srcRect l="-4" t="-7" r="-4" b="-7"/>
                    <a:stretch>
                      <a:fillRect/>
                    </a:stretch>
                  </pic:blipFill>
                  <pic:spPr bwMode="auto">
                    <a:xfrm>
                      <a:off x="0" y="0"/>
                      <a:ext cx="3462655" cy="2218055"/>
                    </a:xfrm>
                    <a:prstGeom prst="rect">
                      <a:avLst/>
                    </a:prstGeom>
                    <a:noFill/>
                  </pic:spPr>
                </pic:pic>
              </a:graphicData>
            </a:graphic>
          </wp:inline>
        </w:drawing>
      </w:r>
    </w:p>
    <w:p>
      <w:pPr>
        <w:pStyle w:val="Normal"/>
        <w:jc w:val="both"/>
        <w:rPr/>
      </w:pPr>
      <w:r>
        <w:rPr/>
        <w:t xml:space="preserve">Pour le diabolo 2D ( avec </w:t>
      </w:r>
      <w:r>
        <w:rPr/>
        <w:object w:dxaOrig="580" w:dyaOrig="260">
          <v:shapetype id="_x0000_tole_rId303" coordsize="21600,21600" o:spt="ole_rId3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3" type="_x0000_tole_rId303" style="width:29pt;height:13pt" filled="f" o:ole="">
            <v:imagedata r:id="rId304" o:title=""/>
          </v:shape>
          <o:OLEObject Type="Embed" ProgID="" ShapeID="ole_rId303" DrawAspect="Content" ObjectID="_1119037020" r:id="rId303"/>
        </w:object>
      </w:r>
      <w:r>
        <w:rPr/>
        <w:t xml:space="preserve"> ) : </w:t>
      </w:r>
    </w:p>
    <w:p>
      <w:pPr>
        <w:pStyle w:val="Normal"/>
        <w:jc w:val="center"/>
        <w:rPr/>
      </w:pPr>
      <w:r>
        <w:rPr/>
        <w:object w:dxaOrig="1980" w:dyaOrig="980">
          <v:shapetype id="_x0000_tole_rId305" coordsize="21600,21600" o:spt="ole_rId3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5" type="_x0000_tole_rId305" style="width:99pt;height:49pt" filled="f" o:ole="">
            <v:imagedata r:id="rId306" o:title=""/>
          </v:shape>
          <o:OLEObject Type="Embed" ProgID="" ShapeID="ole_rId305" DrawAspect="Content" ObjectID="_593005274" r:id="rId305"/>
        </w:object>
      </w:r>
    </w:p>
    <w:p>
      <w:pPr>
        <w:pStyle w:val="Normal"/>
        <w:jc w:val="both"/>
        <w:rPr/>
      </w:pPr>
      <w:r>
        <w:rPr/>
        <w:t xml:space="preserve">puis, pour le diabolo 3D ( avec </w:t>
      </w:r>
      <w:r>
        <w:rPr/>
        <w:object w:dxaOrig="580" w:dyaOrig="260">
          <v:shapetype id="_x0000_tole_rId307" coordsize="21600,21600" o:spt="ole_rId3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7" type="_x0000_tole_rId307" style="width:29pt;height:13pt" filled="f" o:ole="">
            <v:imagedata r:id="rId308" o:title=""/>
          </v:shape>
          <o:OLEObject Type="Embed" ProgID="" ShapeID="ole_rId307" DrawAspect="Content" ObjectID="_285164844" r:id="rId307"/>
        </w:object>
      </w:r>
      <w:r>
        <w:rPr/>
        <w:t xml:space="preserve"> )  :</w:t>
      </w:r>
    </w:p>
    <w:p>
      <w:pPr>
        <w:pStyle w:val="Normal"/>
        <w:jc w:val="center"/>
        <w:rPr/>
      </w:pPr>
      <w:r>
        <w:rPr/>
        <w:object w:dxaOrig="3400" w:dyaOrig="980">
          <v:shapetype id="_x0000_tole_rId309" coordsize="21600,21600" o:spt="ole_rId3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9" type="_x0000_tole_rId309" style="width:170pt;height:49pt" filled="f" o:ole="">
            <v:imagedata r:id="rId310" o:title=""/>
          </v:shape>
          <o:OLEObject Type="Embed" ProgID="" ShapeID="ole_rId309" DrawAspect="Content" ObjectID="_1000262913" r:id="rId309"/>
        </w:object>
      </w:r>
    </w:p>
    <w:p>
      <w:pPr>
        <w:pStyle w:val="Normal"/>
        <w:jc w:val="both"/>
        <w:rPr/>
      </w:pPr>
      <w:r>
        <w:rPr/>
        <w:t xml:space="preserve">Il faut d’abord inscrire dans l’intuition ce concept d’orbifold 3D. Cette hypersurface 3D met en communication deux espace euclidiens 3D à travers une sphère de gorge. C’est une hypersurface orientable. </w:t>
      </w:r>
    </w:p>
    <w:p>
      <w:pPr>
        <w:pStyle w:val="Normal"/>
        <w:jc w:val="both"/>
        <w:rPr/>
      </w:pPr>
      <w:r>
        <w:rPr/>
      </w:r>
    </w:p>
    <w:p>
      <w:pPr>
        <w:pStyle w:val="Normal"/>
        <w:jc w:val="both"/>
        <w:rPr>
          <w:b/>
        </w:rPr>
      </w:pPr>
      <w:r>
        <w:rPr>
          <w:b/>
        </w:rPr>
        <w:t xml:space="preserve">Comment définira-t-on l’orientabilité en 3D ? </w:t>
      </w:r>
    </w:p>
    <w:p>
      <w:pPr>
        <w:pStyle w:val="Normal"/>
        <w:jc w:val="both"/>
        <w:rPr/>
      </w:pPr>
      <w:r>
        <w:rPr/>
        <w:t xml:space="preserve">On envisagera un tétraèdre avec des faces orientées. L’extrait de l’article : </w:t>
      </w:r>
    </w:p>
    <w:p>
      <w:pPr>
        <w:pStyle w:val="Normal"/>
        <w:jc w:val="both"/>
        <w:rPr/>
      </w:pPr>
      <w:r>
        <w:rPr/>
        <w:t>___________________________________________________________________________________________________</w:t>
      </w:r>
    </w:p>
    <w:p>
      <w:pPr>
        <w:pStyle w:val="Normal"/>
        <w:jc w:val="center"/>
        <w:rPr>
          <w:i/>
          <w:i/>
        </w:rPr>
      </w:pPr>
      <w:r>
        <w:rPr>
          <w:i/>
          <w:lang w:val="fr-FR" w:eastAsia="fr-FR"/>
        </w:rPr>
        <w:drawing>
          <wp:inline distT="0" distB="0" distL="0" distR="0">
            <wp:extent cx="4565650" cy="1694180"/>
            <wp:effectExtent l="0" t="0" r="0" b="0"/>
            <wp:docPr id="19" name="Imag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6" descr=""/>
                    <pic:cNvPicPr>
                      <a:picLocks noChangeAspect="1" noChangeArrowheads="1"/>
                    </pic:cNvPicPr>
                  </pic:nvPicPr>
                  <pic:blipFill>
                    <a:blip r:embed="rId311"/>
                    <a:srcRect l="-3" t="-8" r="-3" b="-8"/>
                    <a:stretch>
                      <a:fillRect/>
                    </a:stretch>
                  </pic:blipFill>
                  <pic:spPr bwMode="auto">
                    <a:xfrm>
                      <a:off x="0" y="0"/>
                      <a:ext cx="4565650" cy="1694180"/>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center"/>
        <w:rPr>
          <w:i/>
          <w:i/>
        </w:rPr>
      </w:pPr>
      <w:r>
        <w:rPr>
          <w:i/>
        </w:rPr>
        <w:t>Tétraèdre orienté.</w:t>
      </w:r>
    </w:p>
    <w:p>
      <w:pPr>
        <w:pStyle w:val="Normal"/>
        <w:jc w:val="both"/>
        <w:rPr>
          <w:i/>
          <w:i/>
        </w:rPr>
      </w:pPr>
      <w:r>
        <w:rPr>
          <w:i/>
        </w:rPr>
      </w:r>
    </w:p>
    <w:p>
      <w:pPr>
        <w:pStyle w:val="Normal"/>
        <w:jc w:val="both"/>
        <w:rPr/>
      </w:pPr>
      <w:r>
        <w:rPr/>
        <w:t xml:space="preserve">Le sens de “vissage” sur ses quatre faces définit un sens “intérieur-extérieur”. Si on considère son image en miroir, ce sens est inversé. </w:t>
      </w:r>
    </w:p>
    <w:p>
      <w:pPr>
        <w:pStyle w:val="Normal"/>
        <w:jc w:val="both"/>
        <w:rPr/>
      </w:pPr>
      <w:r>
        <w:rPr/>
        <w:t xml:space="preserve">La variété (manifold) 3D définie par la métrique ci-dessus est orientable. Si on transporte ce tétraèdre témoin en lui faisant ou non franchir la sphère de gorge on ne tombera jamais sur un tétraèdre inversé. </w:t>
      </w:r>
    </w:p>
    <w:p>
      <w:pPr>
        <w:pStyle w:val="Normal"/>
        <w:jc w:val="both"/>
        <w:rPr>
          <w:rFonts w:eastAsia="Cambria" w:cs="Cambria"/>
        </w:rPr>
      </w:pPr>
      <w:r>
        <w:rPr>
          <w:rFonts w:eastAsia="Cambria" w:cs="Cambria"/>
        </w:rPr>
        <w:t xml:space="preserve"> </w:t>
      </w:r>
    </w:p>
    <w:p>
      <w:pPr>
        <w:pStyle w:val="Normal"/>
        <w:jc w:val="both"/>
        <w:rPr>
          <w:b/>
        </w:rPr>
      </w:pPr>
      <w:r>
        <w:rPr>
          <w:b/>
        </w:rPr>
        <w:t>Le passage à une configuration orbifold 3D</w:t>
      </w:r>
    </w:p>
    <w:p>
      <w:pPr>
        <w:pStyle w:val="Normal"/>
        <w:jc w:val="both"/>
        <w:rPr/>
      </w:pPr>
      <w:r>
        <w:rPr/>
        <w:t xml:space="preserve">Mais si on passe à une configuration de type orbifold une énantiomorphie apparaîtra. Je sais que c’est un peu difficile à imaginer : “écraser deux espaces 3D l’un contre l’autre”. </w:t>
      </w:r>
    </w:p>
    <w:p>
      <w:pPr>
        <w:pStyle w:val="Normal"/>
        <w:jc w:val="both"/>
        <w:rPr/>
      </w:pPr>
      <w:r>
        <w:rPr/>
        <w:t xml:space="preserve">Ça n’est qu’une image. Cela signifie simplement qu’on identifie les couples de points conjugués. </w:t>
      </w:r>
    </w:p>
    <w:p>
      <w:pPr>
        <w:pStyle w:val="Normal"/>
        <w:jc w:val="both"/>
        <w:rPr/>
      </w:pPr>
      <w:r>
        <w:rPr/>
        <w:t xml:space="preserve">Cela revient à envisager un objet qui a la structure d’un pli. Le concept de “variété à pli” n’existe pas en mathématiques. Mais cela serait peut-être l’objet à créer. </w:t>
      </w:r>
    </w:p>
    <w:p>
      <w:pPr>
        <w:pStyle w:val="Normal"/>
        <w:jc w:val="both"/>
        <w:rPr/>
      </w:pPr>
      <w:r>
        <w:rPr/>
        <w:t xml:space="preserve">Revenons au 2D. Au lien d’écraser la surface dans une presse on peut envisager de la replier : </w:t>
      </w:r>
    </w:p>
    <w:p>
      <w:pPr>
        <w:pStyle w:val="Normal"/>
        <w:jc w:val="center"/>
        <w:rPr>
          <w:lang w:val="fr-FR" w:eastAsia="fr-FR"/>
        </w:rPr>
      </w:pPr>
      <w:r>
        <w:rPr>
          <w:lang w:val="fr-FR" w:eastAsia="fr-FR"/>
        </w:rPr>
        <w:drawing>
          <wp:inline distT="0" distB="0" distL="0" distR="0">
            <wp:extent cx="5751830" cy="2526030"/>
            <wp:effectExtent l="0" t="0" r="0" b="0"/>
            <wp:docPr id="20" name="Imag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77" descr=""/>
                    <pic:cNvPicPr>
                      <a:picLocks noChangeAspect="1" noChangeArrowheads="1"/>
                    </pic:cNvPicPr>
                  </pic:nvPicPr>
                  <pic:blipFill>
                    <a:blip r:embed="rId312"/>
                    <a:srcRect l="-4" t="-10" r="-4" b="-10"/>
                    <a:stretch>
                      <a:fillRect/>
                    </a:stretch>
                  </pic:blipFill>
                  <pic:spPr bwMode="auto">
                    <a:xfrm>
                      <a:off x="0" y="0"/>
                      <a:ext cx="5751830" cy="2526030"/>
                    </a:xfrm>
                    <a:prstGeom prst="rect">
                      <a:avLst/>
                    </a:prstGeom>
                    <a:noFill/>
                  </pic:spPr>
                </pic:pic>
              </a:graphicData>
            </a:graphic>
          </wp:inline>
        </w:drawing>
      </w:r>
    </w:p>
    <w:p>
      <w:pPr>
        <w:pStyle w:val="Normal"/>
        <w:jc w:val="both"/>
        <w:rPr/>
      </w:pPr>
      <w:r>
        <w:rPr/>
        <w:t xml:space="preserve">ce qui a l’avantage de préserver sa courbure. Ce qui est plus difficile à imaginer, par contre, c’est de “plier” une hypersurface 3D le long de sa sphère de gorge. Cela amène les points “conjugués” en coincidence. </w:t>
      </w:r>
    </w:p>
    <w:p>
      <w:pPr>
        <w:pStyle w:val="Normal"/>
        <w:jc w:val="both"/>
        <w:rPr/>
      </w:pPr>
      <w:r>
        <w:rPr/>
        <w:t xml:space="preserve">Comment imaginer l’inversion des objets au passage de la structure de gorge ? </w:t>
      </w:r>
    </w:p>
    <w:p>
      <w:pPr>
        <w:pStyle w:val="Normal"/>
        <w:jc w:val="both"/>
        <w:rPr/>
      </w:pPr>
      <w:r>
        <w:rPr/>
        <w:t xml:space="preserve">C’est schématisé en 2D dans ma publication de 2015 [5] dont voici des illustrations qui en sont extraites : </w:t>
      </w:r>
    </w:p>
    <w:p>
      <w:pPr>
        <w:pStyle w:val="Normal"/>
        <w:jc w:val="both"/>
        <w:rPr/>
      </w:pPr>
      <w:r>
        <w:rPr/>
        <w:t>___________________________________________________________________________________________________</w:t>
      </w:r>
    </w:p>
    <w:p>
      <w:pPr>
        <w:pStyle w:val="Normal"/>
        <w:jc w:val="center"/>
        <w:rPr>
          <w:lang w:val="fr-FR" w:eastAsia="fr-FR"/>
        </w:rPr>
      </w:pPr>
      <w:r>
        <w:rPr>
          <w:lang w:val="fr-FR" w:eastAsia="fr-FR"/>
        </w:rPr>
        <w:drawing>
          <wp:inline distT="0" distB="0" distL="0" distR="0">
            <wp:extent cx="5026025" cy="2864485"/>
            <wp:effectExtent l="0" t="0" r="0" b="0"/>
            <wp:docPr id="21" name="Imag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78" descr=""/>
                    <pic:cNvPicPr>
                      <a:picLocks noChangeAspect="1" noChangeArrowheads="1"/>
                    </pic:cNvPicPr>
                  </pic:nvPicPr>
                  <pic:blipFill>
                    <a:blip r:embed="rId313"/>
                    <a:srcRect l="-3" t="-5" r="-3" b="-5"/>
                    <a:stretch>
                      <a:fillRect/>
                    </a:stretch>
                  </pic:blipFill>
                  <pic:spPr bwMode="auto">
                    <a:xfrm>
                      <a:off x="0" y="0"/>
                      <a:ext cx="5026025" cy="2864485"/>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both"/>
        <w:rPr/>
      </w:pPr>
      <w:r>
        <w:rPr/>
        <w:t xml:space="preserve">On distingue au passage une chose. Le diabolo 2D est une surface orientable. Mais le fait de la transformer en orbifold fait apparaître une région, le long de la courbe fermée, où on ne peut plus définir de vecteur normal. </w:t>
      </w:r>
    </w:p>
    <w:p>
      <w:pPr>
        <w:pStyle w:val="Normal"/>
        <w:jc w:val="both"/>
        <w:rPr/>
      </w:pPr>
      <w:r>
        <w:rPr/>
        <w:t xml:space="preserve">L’image ci-après, toujours extraite de l’article, montre l’inversion du tétraèdre au passage de la surface de gorge : </w:t>
      </w:r>
    </w:p>
    <w:p>
      <w:pPr>
        <w:pStyle w:val="Normal"/>
        <w:jc w:val="both"/>
        <w:rPr/>
      </w:pPr>
      <w:r>
        <w:rPr/>
        <w:t>___________________________________________________________________________________________________</w:t>
      </w:r>
    </w:p>
    <w:p>
      <w:pPr>
        <w:pStyle w:val="Normal"/>
        <w:jc w:val="both"/>
        <w:rPr/>
      </w:pPr>
      <w:r>
        <w:rPr/>
      </w:r>
    </w:p>
    <w:p>
      <w:pPr>
        <w:pStyle w:val="Normal"/>
        <w:jc w:val="center"/>
        <w:rPr>
          <w:lang w:val="fr-FR" w:eastAsia="fr-FR"/>
        </w:rPr>
      </w:pPr>
      <w:r>
        <w:rPr>
          <w:lang w:val="fr-FR" w:eastAsia="fr-FR"/>
        </w:rPr>
        <w:drawing>
          <wp:inline distT="0" distB="0" distL="0" distR="0">
            <wp:extent cx="4562475" cy="2283460"/>
            <wp:effectExtent l="0" t="0" r="0" b="0"/>
            <wp:docPr id="22" name="Imag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9" descr=""/>
                    <pic:cNvPicPr>
                      <a:picLocks noChangeAspect="1" noChangeArrowheads="1"/>
                    </pic:cNvPicPr>
                  </pic:nvPicPr>
                  <pic:blipFill>
                    <a:blip r:embed="rId314"/>
                    <a:srcRect l="-3" t="-6" r="-3" b="-6"/>
                    <a:stretch>
                      <a:fillRect/>
                    </a:stretch>
                  </pic:blipFill>
                  <pic:spPr bwMode="auto">
                    <a:xfrm>
                      <a:off x="0" y="0"/>
                      <a:ext cx="4562475" cy="2283460"/>
                    </a:xfrm>
                    <a:prstGeom prst="rect">
                      <a:avLst/>
                    </a:prstGeom>
                    <a:noFill/>
                  </pic:spPr>
                </pic:pic>
              </a:graphicData>
            </a:graphic>
          </wp:inline>
        </w:drawing>
      </w:r>
    </w:p>
    <w:p>
      <w:pPr>
        <w:pStyle w:val="Normal"/>
        <w:jc w:val="both"/>
        <w:rPr/>
      </w:pPr>
      <w:r>
        <w:rPr/>
        <w:t>___________________________________________________________________________________________________</w:t>
      </w:r>
    </w:p>
    <w:p>
      <w:pPr>
        <w:pStyle w:val="Normal"/>
        <w:jc w:val="both"/>
        <w:rPr/>
      </w:pPr>
      <w:r>
        <w:rPr/>
        <w:t xml:space="preserve">Si, dans sa représentation sous la forme d’un manifold (variété 3D) l’objet géométrique 3D est doté d’une surface de gorge sans problème, sa configuration en orbifold va modifier la topologie de celle-ci. Ce n’est plus une sphère mais un “projectif P2” dont l’image est donnée par la surface inventée par Werner Boy, et qui est abondemment décrite dans ma bande dessinée “Le Topologicon” [6]. </w:t>
      </w:r>
    </w:p>
    <w:p>
      <w:pPr>
        <w:pStyle w:val="Normal"/>
        <w:jc w:val="both"/>
        <w:rPr/>
      </w:pPr>
      <w:r>
        <w:rPr/>
        <w:t xml:space="preserve">Là, il devient difficile, même pour moi, de se forger une image mentale de l’objet.  </w:t>
      </w:r>
    </w:p>
    <w:p>
      <w:pPr>
        <w:pStyle w:val="Normal"/>
        <w:jc w:val="both"/>
        <w:rPr/>
      </w:pPr>
      <w:r>
        <w:rPr/>
        <w:t xml:space="preserve">Je dirais : </w:t>
      </w:r>
    </w:p>
    <w:p>
      <w:pPr>
        <w:pStyle w:val="Normal"/>
        <w:numPr>
          <w:ilvl w:val="0"/>
          <w:numId w:val="4"/>
        </w:numPr>
        <w:jc w:val="both"/>
        <w:rPr>
          <w:i/>
          <w:i/>
        </w:rPr>
      </w:pPr>
      <w:r>
        <w:rPr>
          <w:i/>
        </w:rPr>
        <w:t>Si à ce stade vous avez de la fumée qui sort par les oreilles, c’est normal…</w:t>
      </w:r>
    </w:p>
    <w:p>
      <w:pPr>
        <w:pStyle w:val="Normal"/>
        <w:jc w:val="both"/>
        <w:rPr/>
      </w:pPr>
      <w:r>
        <w:rPr/>
        <w:t xml:space="preserve">Voici l’image de cette surface de Boy, extraite de la BD, ci-après. Dans cette image on a figuré les voisinages de “méridiens” qui sont des rubans de Möbius à un demi tour, qui se croisent sur le pôle. </w:t>
      </w:r>
    </w:p>
    <w:p>
      <w:pPr>
        <w:pStyle w:val="Normal"/>
        <w:jc w:val="both"/>
        <w:rPr/>
      </w:pPr>
      <w:r>
        <w:rPr/>
        <w:t xml:space="preserve">Dans la figure ci-après on a porté l’accent sur l’ensemble d’auto-intersection et un petit bouchon circulaire a été enlevé pour qu’on découvre le point triple, où trois nappes se recoupent. </w:t>
      </w:r>
    </w:p>
    <w:p>
      <w:pPr>
        <w:pStyle w:val="Normal"/>
        <w:jc w:val="both"/>
        <w:rPr/>
      </w:pPr>
      <w:r>
        <w:rPr/>
        <w:t xml:space="preserve">Mais cet ensemble d’auto-interstection et ce point triple… N’EXISTENT PAS ! Cela provient du fait qu’on ne peut pas </w:t>
      </w:r>
      <w:r>
        <w:rPr>
          <w:i/>
        </w:rPr>
        <w:t>plonger</w:t>
      </w:r>
      <w:r>
        <w:rPr/>
        <w:t xml:space="preserve"> une surface de Boy dans </w:t>
      </w:r>
      <w:r>
        <w:rPr/>
        <w:object w:dxaOrig="320" w:dyaOrig="320">
          <v:shapetype id="_x0000_tole_rId315" coordsize="21600,21600" o:spt="ole_rId3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5" type="_x0000_tole_rId315" style="width:16pt;height:16pt" filled="f" o:ole="">
            <v:imagedata r:id="rId316" o:title=""/>
          </v:shape>
          <o:OLEObject Type="Embed" ProgID="" ShapeID="ole_rId315" DrawAspect="Content" ObjectID="_2029144075" r:id="rId315"/>
        </w:object>
      </w:r>
      <w:r>
        <w:rPr/>
        <w:t xml:space="preserve"> . On ne peut que </w:t>
      </w:r>
      <w:r>
        <w:rPr>
          <w:i/>
        </w:rPr>
        <w:t xml:space="preserve">l’immerger </w:t>
      </w:r>
      <w:r>
        <w:rPr/>
        <w:t>dans</w:t>
      </w:r>
      <w:r>
        <w:rPr>
          <w:i/>
        </w:rPr>
        <w:t xml:space="preserve"> </w:t>
      </w:r>
      <w:r>
        <w:rPr/>
        <w:object w:dxaOrig="320" w:dyaOrig="320">
          <v:shapetype id="_x0000_tole_rId317" coordsize="21600,21600" o:spt="ole_rId3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7" type="_x0000_tole_rId317" style="width:16pt;height:16pt" filled="f" o:ole="">
            <v:imagedata r:id="rId318" o:title=""/>
          </v:shape>
          <o:OLEObject Type="Embed" ProgID="" ShapeID="ole_rId317" DrawAspect="Content" ObjectID="_1789742986" r:id="rId317"/>
        </w:object>
      </w:r>
      <w:r>
        <w:rPr/>
        <w:t xml:space="preserve">. Dans les opérations de plongement et d’immersion le plan tangent varie continuement. Dans l’opération de plongement la surface ne se recoupe pas elle-même. Par contre si on l’immerge, elle peut (et ici ne peux que) se recouper elle-même. </w:t>
      </w:r>
    </w:p>
    <w:p>
      <w:pPr>
        <w:pStyle w:val="Normal"/>
        <w:jc w:val="both"/>
        <w:rPr/>
      </w:pPr>
      <w:r>
        <w:rPr/>
      </w:r>
    </w:p>
    <w:p>
      <w:pPr>
        <w:pStyle w:val="Normal"/>
        <w:jc w:val="both"/>
        <w:rPr/>
      </w:pPr>
      <w:r>
        <w:rPr/>
      </w:r>
    </w:p>
    <w:p>
      <w:pPr>
        <w:pStyle w:val="Normal"/>
        <w:ind w:left="720" w:right="0"/>
        <w:jc w:val="both"/>
        <w:rPr>
          <w:lang w:val="fr-FR" w:eastAsia="fr-FR"/>
        </w:rPr>
      </w:pPr>
      <w:r>
        <w:rPr>
          <w:lang w:val="fr-FR" w:eastAsia="fr-FR"/>
        </w:rPr>
        <w:drawing>
          <wp:inline distT="0" distB="0" distL="0" distR="0">
            <wp:extent cx="5753100" cy="3773170"/>
            <wp:effectExtent l="0" t="0" r="0" b="0"/>
            <wp:docPr id="23" name="Imag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80" descr=""/>
                    <pic:cNvPicPr>
                      <a:picLocks noChangeAspect="1" noChangeArrowheads="1"/>
                    </pic:cNvPicPr>
                  </pic:nvPicPr>
                  <pic:blipFill>
                    <a:blip r:embed="rId319"/>
                    <a:srcRect l="-4" t="-5" r="-4" b="-5"/>
                    <a:stretch>
                      <a:fillRect/>
                    </a:stretch>
                  </pic:blipFill>
                  <pic:spPr bwMode="auto">
                    <a:xfrm>
                      <a:off x="0" y="0"/>
                      <a:ext cx="5753100" cy="3773170"/>
                    </a:xfrm>
                    <a:prstGeom prst="rect">
                      <a:avLst/>
                    </a:prstGeom>
                    <a:noFill/>
                  </pic:spPr>
                </pic:pic>
              </a:graphicData>
            </a:graphic>
          </wp:inline>
        </w:drawing>
      </w:r>
    </w:p>
    <w:p>
      <w:pPr>
        <w:pStyle w:val="Normal"/>
        <w:ind w:left="720" w:right="0"/>
        <w:jc w:val="both"/>
        <w:rPr>
          <w:rFonts w:eastAsia="Cambria" w:cs="Cambria"/>
        </w:rPr>
      </w:pPr>
      <w:r>
        <w:rPr>
          <w:rFonts w:eastAsia="Cambria" w:cs="Cambria"/>
        </w:rPr>
        <w:t xml:space="preserve"> </w:t>
      </w:r>
    </w:p>
    <w:p>
      <w:pPr>
        <w:pStyle w:val="Normal"/>
        <w:jc w:val="both"/>
        <w:rPr>
          <w:lang w:val="fr-FR" w:eastAsia="fr-FR"/>
        </w:rPr>
      </w:pPr>
      <w:r>
        <w:rPr>
          <w:lang w:val="fr-FR" w:eastAsia="fr-FR"/>
        </w:rPr>
        <w:drawing>
          <wp:inline distT="0" distB="0" distL="0" distR="0">
            <wp:extent cx="5744210" cy="3258820"/>
            <wp:effectExtent l="0" t="0" r="0" b="0"/>
            <wp:docPr id="24" name="Imag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81" descr=""/>
                    <pic:cNvPicPr>
                      <a:picLocks noChangeAspect="1" noChangeArrowheads="1"/>
                    </pic:cNvPicPr>
                  </pic:nvPicPr>
                  <pic:blipFill>
                    <a:blip r:embed="rId320"/>
                    <a:srcRect l="-2" t="-4" r="-2" b="-4"/>
                    <a:stretch>
                      <a:fillRect/>
                    </a:stretch>
                  </pic:blipFill>
                  <pic:spPr bwMode="auto">
                    <a:xfrm>
                      <a:off x="0" y="0"/>
                      <a:ext cx="5744210" cy="3258820"/>
                    </a:xfrm>
                    <a:prstGeom prst="rect">
                      <a:avLst/>
                    </a:prstGeom>
                    <a:noFill/>
                  </pic:spPr>
                </pic:pic>
              </a:graphicData>
            </a:graphic>
          </wp:inline>
        </w:drawing>
      </w:r>
    </w:p>
    <w:p>
      <w:pPr>
        <w:pStyle w:val="Normal"/>
        <w:jc w:val="both"/>
        <w:rPr/>
      </w:pPr>
      <w:r>
        <w:rPr/>
        <w:t xml:space="preserve">C’est également le cas de la bouteille de Klein, dont l’ensemble d’auto-intersection se réduit à une courbe fermée.  Une courbe QUI N’EXISTE PA NON PLUS. Ceci n’est qu’un “accident d’immersion”. La “vraie” bouteille de Klein ne se recoupe pas elle-même. Elle habite simplement dans un espace qui est inaccessible à notre entendement. </w:t>
      </w:r>
    </w:p>
    <w:p>
      <w:pPr>
        <w:pStyle w:val="Normal"/>
        <w:jc w:val="both"/>
        <w:rPr/>
      </w:pPr>
      <w:r>
        <w:rPr/>
        <w:t xml:space="preserve">Donc, si on part de la métrique : </w:t>
      </w:r>
    </w:p>
    <w:p>
      <w:pPr>
        <w:pStyle w:val="Normal"/>
        <w:jc w:val="center"/>
        <w:rPr/>
      </w:pPr>
      <w:r>
        <w:rPr/>
        <w:object w:dxaOrig="3400" w:dyaOrig="980">
          <v:shapetype id="_x0000_tole_rId321" coordsize="21600,21600" o:spt="ole_rId3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1" type="_x0000_tole_rId321" style="width:170pt;height:49pt" filled="f" o:ole="">
            <v:imagedata r:id="rId322" o:title=""/>
          </v:shape>
          <o:OLEObject Type="Embed" ProgID="" ShapeID="ole_rId321" DrawAspect="Content" ObjectID="_603510799" r:id="rId321"/>
        </w:object>
      </w:r>
    </w:p>
    <w:p>
      <w:pPr>
        <w:pStyle w:val="Normal"/>
        <w:jc w:val="both"/>
        <w:rPr/>
      </w:pPr>
      <w:r>
        <w:rPr/>
        <w:t xml:space="preserve">et qu’on décide de lui donner une configuration d’orbifold elle représentera un repli d’un espace 3D orientable, quoique non contractile. L’orbifold comprend une surface de gorge inorientable en forme de surface de Boy. </w:t>
      </w:r>
    </w:p>
    <w:p>
      <w:pPr>
        <w:pStyle w:val="Normal"/>
        <w:jc w:val="both"/>
        <w:rPr/>
      </w:pPr>
      <w:r>
        <w:rPr/>
        <w:t xml:space="preserve">On a vu, pour cet objet 3D, que les coordonnées </w:t>
      </w:r>
      <w:r>
        <w:rPr/>
        <w:object w:dxaOrig="1100" w:dyaOrig="420">
          <v:shapetype id="_x0000_tole_rId323" coordsize="21600,21600" o:spt="ole_rId3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3" type="_x0000_tole_rId323" style="width:55pt;height:21pt" filled="f" o:ole="">
            <v:imagedata r:id="rId324" o:title=""/>
          </v:shape>
          <o:OLEObject Type="Embed" ProgID="" ShapeID="ole_rId323" DrawAspect="Content" ObjectID="_860955267" r:id="rId323"/>
        </w:object>
      </w:r>
      <w:r>
        <w:rPr/>
        <w:t xml:space="preserve"> ne sont pas de “bonnes coordonnées” puisqu’il existe une zone où l’élément de longueur cesse d’être réel. On passe alors à un meilleur jeu de coordonnées </w:t>
      </w:r>
      <w:r>
        <w:rPr/>
        <w:object w:dxaOrig="1140" w:dyaOrig="420">
          <v:shapetype id="_x0000_tole_rId325" coordsize="21600,21600" o:spt="ole_rId3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5" type="_x0000_tole_rId325" style="width:57pt;height:21pt" filled="f" o:ole="">
            <v:imagedata r:id="rId326" o:title=""/>
          </v:shape>
          <o:OLEObject Type="Embed" ProgID="" ShapeID="ole_rId325" DrawAspect="Content" ObjectID="_613130892" r:id="rId325"/>
        </w:object>
      </w:r>
      <w:r>
        <w:rPr/>
        <w:t xml:space="preserve">, à l’aide du changement de variable “magique” : </w:t>
      </w:r>
    </w:p>
    <w:p>
      <w:pPr>
        <w:pStyle w:val="Normal"/>
        <w:jc w:val="center"/>
        <w:rPr/>
      </w:pPr>
      <w:r>
        <w:rPr/>
        <w:object w:dxaOrig="2020" w:dyaOrig="320">
          <v:shapetype id="_x0000_tole_rId327" coordsize="21600,21600" o:spt="ole_rId3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7" type="_x0000_tole_rId327" style="width:101pt;height:16pt" filled="f" o:ole="">
            <v:imagedata r:id="rId328" o:title=""/>
          </v:shape>
          <o:OLEObject Type="Embed" ProgID="" ShapeID="ole_rId327" DrawAspect="Content" ObjectID="_1249125023" r:id="rId327"/>
        </w:object>
      </w:r>
    </w:p>
    <w:p>
      <w:pPr>
        <w:pStyle w:val="Normal"/>
        <w:jc w:val="both"/>
        <w:rPr/>
      </w:pPr>
      <w:r>
        <w:rPr/>
        <w:t xml:space="preserve">présenté dans l’article de 2015 [5]. La métrique se formule alors selon : </w:t>
      </w:r>
    </w:p>
    <w:p>
      <w:pPr>
        <w:pStyle w:val="Normal"/>
        <w:jc w:val="center"/>
        <w:rPr/>
      </w:pPr>
      <w:r>
        <w:rPr/>
        <w:object w:dxaOrig="6420" w:dyaOrig="700">
          <v:shapetype id="_x0000_tole_rId329" coordsize="21600,21600" o:spt="ole_rId3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9" type="_x0000_tole_rId329" style="width:321pt;height:35pt" filled="f" o:ole="">
            <v:imagedata r:id="rId330" o:title=""/>
          </v:shape>
          <o:OLEObject Type="Embed" ProgID="" ShapeID="ole_rId329" DrawAspect="Content" ObjectID="_1201363055" r:id="rId329"/>
        </w:object>
      </w:r>
    </w:p>
    <w:p>
      <w:pPr>
        <w:pStyle w:val="Normal"/>
        <w:jc w:val="both"/>
        <w:rPr/>
      </w:pPr>
      <w:r>
        <w:rPr/>
        <w:t xml:space="preserve">Profitons-en, au passage, pour montrer comment ce changement de variable a permis d’éliminer la singularité de coordonnée en </w:t>
      </w:r>
      <w:r>
        <w:rPr/>
        <w:object w:dxaOrig="580" w:dyaOrig="260">
          <v:shapetype id="_x0000_tole_rId331" coordsize="21600,21600" o:spt="ole_rId3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1" type="_x0000_tole_rId331" style="width:29pt;height:13pt" filled="f" o:ole="">
            <v:imagedata r:id="rId332" o:title=""/>
          </v:shape>
          <o:OLEObject Type="Embed" ProgID="" ShapeID="ole_rId331" DrawAspect="Content" ObjectID="_17772659" r:id="rId331"/>
        </w:object>
      </w:r>
      <w:r>
        <w:rPr/>
        <w:t xml:space="preserve"> </w:t>
      </w:r>
    </w:p>
    <w:p>
      <w:pPr>
        <w:pStyle w:val="Normal"/>
        <w:jc w:val="both"/>
        <w:rPr/>
      </w:pPr>
      <w:r>
        <w:rPr/>
        <w:t xml:space="preserve">Un cosinus hyperbolique c’est </w:t>
      </w:r>
    </w:p>
    <w:p>
      <w:pPr>
        <w:pStyle w:val="Normal"/>
        <w:jc w:val="center"/>
        <w:rPr/>
      </w:pPr>
      <w:r>
        <w:rPr/>
        <w:object w:dxaOrig="1520" w:dyaOrig="680">
          <v:shapetype id="_x0000_tole_rId333" coordsize="21600,21600" o:spt="ole_rId3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3" type="_x0000_tole_rId333" style="width:76pt;height:34pt" filled="f" o:ole="">
            <v:imagedata r:id="rId334" o:title=""/>
          </v:shape>
          <o:OLEObject Type="Embed" ProgID="" ShapeID="ole_rId333" DrawAspect="Content" ObjectID="_1675521813" r:id="rId333"/>
        </w:object>
      </w:r>
    </w:p>
    <w:p>
      <w:pPr>
        <w:pStyle w:val="Normal"/>
        <w:jc w:val="both"/>
        <w:rPr/>
      </w:pPr>
      <w:r>
        <w:rPr/>
        <w:t xml:space="preserve">On a </w:t>
      </w:r>
      <w:r>
        <w:rPr/>
        <w:object w:dxaOrig="620" w:dyaOrig="380">
          <v:shapetype id="_x0000_tole_rId335" coordsize="21600,21600" o:spt="ole_rId3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5" type="_x0000_tole_rId335" style="width:31pt;height:19pt" filled="f" o:ole="">
            <v:imagedata r:id="rId336" o:title=""/>
          </v:shape>
          <o:OLEObject Type="Embed" ProgID="" ShapeID="ole_rId335" DrawAspect="Content" ObjectID="_725036632" r:id="rId335"/>
        </w:object>
      </w:r>
      <w:r>
        <w:rPr/>
        <w:t xml:space="preserve"> , donc </w:t>
      </w:r>
      <w:r>
        <w:rPr/>
        <w:object w:dxaOrig="859" w:dyaOrig="320">
          <v:shapetype id="_x0000_tole_rId337" coordsize="21600,21600" o:spt="ole_rId3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7" type="_x0000_tole_rId337" style="width:43pt;height:16pt" filled="f" o:ole="">
            <v:imagedata r:id="rId338" o:title=""/>
          </v:shape>
          <o:OLEObject Type="Embed" ProgID="" ShapeID="ole_rId337" DrawAspect="Content" ObjectID="_1633545629" r:id="rId337"/>
        </w:object>
      </w:r>
      <w:r>
        <w:rPr/>
        <w:t xml:space="preserve">  et </w:t>
      </w:r>
      <w:r>
        <w:rPr/>
        <w:object w:dxaOrig="1540" w:dyaOrig="420">
          <v:shapetype id="_x0000_tole_rId339" coordsize="21600,21600" o:spt="ole_rId3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9" type="_x0000_tole_rId339" style="width:77pt;height:21pt" filled="f" o:ole="">
            <v:imagedata r:id="rId340" o:title=""/>
          </v:shape>
          <o:OLEObject Type="Embed" ProgID="" ShapeID="ole_rId339" DrawAspect="Content" ObjectID="_985540233" r:id="rId339"/>
        </w:object>
      </w:r>
    </w:p>
    <w:p>
      <w:pPr>
        <w:pStyle w:val="Normal"/>
        <w:jc w:val="both"/>
        <w:rPr/>
      </w:pPr>
      <w:r>
        <w:rPr/>
        <w:t xml:space="preserve">Par ailleurs le sinus hyperbolique est : </w:t>
      </w:r>
    </w:p>
    <w:p>
      <w:pPr>
        <w:pStyle w:val="Normal"/>
        <w:jc w:val="center"/>
        <w:rPr/>
      </w:pPr>
      <w:r>
        <w:rPr/>
        <w:object w:dxaOrig="1500" w:dyaOrig="680">
          <v:shapetype id="_x0000_tole_rId341" coordsize="21600,21600" o:spt="ole_rId3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1" type="_x0000_tole_rId341" style="width:75pt;height:34pt" filled="f" o:ole="">
            <v:imagedata r:id="rId342" o:title=""/>
          </v:shape>
          <o:OLEObject Type="Embed" ProgID="" ShapeID="ole_rId341" DrawAspect="Content" ObjectID="_1862872051" r:id="rId341"/>
        </w:object>
      </w:r>
    </w:p>
    <w:p>
      <w:pPr>
        <w:pStyle w:val="Normal"/>
        <w:jc w:val="both"/>
        <w:rPr/>
      </w:pPr>
      <w:r>
        <w:rPr/>
        <w:t xml:space="preserve">et la tangente hyperbolique : </w:t>
      </w:r>
    </w:p>
    <w:p>
      <w:pPr>
        <w:pStyle w:val="Normal"/>
        <w:jc w:val="center"/>
        <w:rPr/>
      </w:pPr>
      <w:r>
        <w:rPr/>
        <w:object w:dxaOrig="1460" w:dyaOrig="720">
          <v:shapetype id="_x0000_tole_rId343" coordsize="21600,21600" o:spt="ole_rId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3" type="_x0000_tole_rId343" style="width:73pt;height:36pt" filled="f" o:ole="">
            <v:imagedata r:id="rId344" o:title=""/>
          </v:shape>
          <o:OLEObject Type="Embed" ProgID="" ShapeID="ole_rId343" DrawAspect="Content" ObjectID="_1965292526" r:id="rId343"/>
        </w:object>
      </w:r>
    </w:p>
    <w:p>
      <w:pPr>
        <w:pStyle w:val="Normal"/>
        <w:jc w:val="both"/>
        <w:rPr/>
      </w:pPr>
      <w:r>
        <w:rPr/>
        <w:t xml:space="preserve">on a : </w:t>
      </w:r>
      <w:r>
        <w:rPr/>
        <w:object w:dxaOrig="859" w:dyaOrig="320">
          <v:shapetype id="_x0000_tole_rId345" coordsize="21600,21600" o:spt="ole_rId3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5" type="_x0000_tole_rId345" style="width:43pt;height:16pt" filled="f" o:ole="">
            <v:imagedata r:id="rId346" o:title=""/>
          </v:shape>
          <o:OLEObject Type="Embed" ProgID="" ShapeID="ole_rId345" DrawAspect="Content" ObjectID="_1103572815" r:id="rId345"/>
        </w:object>
      </w:r>
      <w:r>
        <w:rPr/>
        <w:t xml:space="preserve"> ainsi le coefficient de </w:t>
      </w:r>
      <w:r>
        <w:rPr/>
        <w:object w:dxaOrig="440" w:dyaOrig="380">
          <v:shapetype id="_x0000_tole_rId347" coordsize="21600,21600" o:spt="ole_rId3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7" type="_x0000_tole_rId347" style="width:22pt;height:19pt" filled="f" o:ole="">
            <v:imagedata r:id="rId348" o:title=""/>
          </v:shape>
          <o:OLEObject Type="Embed" ProgID="" ShapeID="ole_rId347" DrawAspect="Content" ObjectID="_1551734953" r:id="rId347"/>
        </w:object>
      </w:r>
      <w:r>
        <w:rPr/>
        <w:t xml:space="preserve">  est-il une forme indéterminée  </w:t>
      </w:r>
      <w:r>
        <w:rPr/>
        <w:object w:dxaOrig="520" w:dyaOrig="660">
          <v:shapetype id="_x0000_tole_rId349" coordsize="21600,21600" o:spt="ole_rId3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9" type="_x0000_tole_rId349" style="width:26pt;height:33pt" filled="f" o:ole="">
            <v:imagedata r:id="rId350" o:title=""/>
          </v:shape>
          <o:OLEObject Type="Embed" ProgID="" ShapeID="ole_rId349" DrawAspect="Content" ObjectID="_365213600" r:id="rId349"/>
        </w:object>
      </w:r>
      <w:r>
        <w:rPr/>
        <w:t xml:space="preserve"> . </w:t>
      </w:r>
    </w:p>
    <w:p>
      <w:pPr>
        <w:pStyle w:val="Normal"/>
        <w:jc w:val="both"/>
        <w:rPr/>
      </w:pPr>
      <w:r>
        <w:rPr/>
        <w:t xml:space="preserve">On va lever cette indétermination en effectuant un développement en série autour de la variable </w:t>
      </w:r>
      <w:r>
        <w:rPr/>
        <w:object w:dxaOrig="580" w:dyaOrig="300">
          <v:shapetype id="_x0000_tole_rId351" coordsize="21600,21600" o:spt="ole_rId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1" type="_x0000_tole_rId351" style="width:29pt;height:15pt" filled="f" o:ole="">
            <v:imagedata r:id="rId352" o:title=""/>
          </v:shape>
          <o:OLEObject Type="Embed" ProgID="" ShapeID="ole_rId351" DrawAspect="Content" ObjectID="_1250933717" r:id="rId351"/>
        </w:object>
      </w:r>
      <w:r>
        <w:rPr/>
        <w:t xml:space="preserve"> On a, pour les exponentielles : </w:t>
      </w:r>
    </w:p>
    <w:p>
      <w:pPr>
        <w:pStyle w:val="Normal"/>
        <w:jc w:val="both"/>
        <w:rPr/>
      </w:pPr>
      <w:r>
        <w:rPr/>
        <w:object w:dxaOrig="6720" w:dyaOrig="680">
          <v:shapetype id="_x0000_tole_rId353" coordsize="21600,21600" o:spt="ole_rId3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3" type="_x0000_tole_rId353" style="width:336pt;height:34pt" filled="f" o:ole="">
            <v:imagedata r:id="rId354" o:title=""/>
          </v:shape>
          <o:OLEObject Type="Embed" ProgID="" ShapeID="ole_rId353" DrawAspect="Content" ObjectID="_1431194359" r:id="rId353"/>
        </w:object>
      </w:r>
    </w:p>
    <w:p>
      <w:pPr>
        <w:pStyle w:val="Normal"/>
        <w:jc w:val="both"/>
        <w:rPr/>
      </w:pPr>
      <w:r>
        <w:rPr/>
        <w:drawing>
          <wp:inline distT="0" distB="0" distL="0" distR="0">
            <wp:extent cx="2933700" cy="431800"/>
            <wp:effectExtent l="0" t="0" r="0" b="0"/>
            <wp:docPr id="25"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1" descr=""/>
                    <pic:cNvPicPr>
                      <a:picLocks noChangeAspect="1" noChangeArrowheads="1"/>
                    </pic:cNvPicPr>
                  </pic:nvPicPr>
                  <pic:blipFill>
                    <a:blip r:embed="rId355"/>
                    <a:srcRect l="-12" t="-83" r="-12" b="-83"/>
                    <a:stretch>
                      <a:fillRect/>
                    </a:stretch>
                  </pic:blipFill>
                  <pic:spPr bwMode="auto">
                    <a:xfrm>
                      <a:off x="0" y="0"/>
                      <a:ext cx="2933700" cy="431800"/>
                    </a:xfrm>
                    <a:prstGeom prst="rect">
                      <a:avLst/>
                    </a:prstGeom>
                    <a:noFill/>
                  </pic:spPr>
                </pic:pic>
              </a:graphicData>
            </a:graphic>
          </wp:inline>
        </w:drawing>
      </w:r>
    </w:p>
    <w:p>
      <w:pPr>
        <w:pStyle w:val="Normal"/>
        <w:jc w:val="both"/>
        <w:rPr/>
      </w:pPr>
      <w:r>
        <w:rPr/>
        <w:object w:dxaOrig="1740" w:dyaOrig="68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87pt;height:34pt" filled="f" o:ole="">
            <v:imagedata r:id="rId357" o:title=""/>
          </v:shape>
          <o:OLEObject Type="Embed" ProgID="" ShapeID="ole_rId356" DrawAspect="Content" ObjectID="_208318222" r:id="rId356"/>
        </w:object>
      </w:r>
      <w:r>
        <w:rPr>
          <w:rFonts w:eastAsia="Cambria" w:cs="Cambria"/>
        </w:rPr>
        <w:t xml:space="preserve"> </w:t>
      </w:r>
    </w:p>
    <w:p>
      <w:pPr>
        <w:pStyle w:val="Normal"/>
        <w:jc w:val="both"/>
        <w:rPr/>
      </w:pPr>
      <w:r>
        <w:rPr/>
        <w:object w:dxaOrig="1200" w:dyaOrig="32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60pt;height:16pt" filled="f" o:ole="">
            <v:imagedata r:id="rId359" o:title=""/>
          </v:shape>
          <o:OLEObject Type="Embed" ProgID="" ShapeID="ole_rId358" DrawAspect="Content" ObjectID="_1865823757" r:id="rId358"/>
        </w:object>
      </w:r>
    </w:p>
    <w:p>
      <w:pPr>
        <w:pStyle w:val="Normal"/>
        <w:jc w:val="both"/>
        <w:rPr/>
      </w:pPr>
      <w:r>
        <w:rPr/>
        <w:t xml:space="preserve">On trouve que </w:t>
      </w:r>
      <w:r>
        <w:rPr/>
        <w:object w:dxaOrig="1700" w:dyaOrig="700">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85pt;height:35pt" filled="f" o:ole="">
            <v:imagedata r:id="rId361" o:title=""/>
          </v:shape>
          <o:OLEObject Type="Embed" ProgID="" ShapeID="ole_rId360" DrawAspect="Content" ObjectID="_115797580" r:id="rId360"/>
        </w:object>
      </w:r>
      <w:r>
        <w:rPr/>
        <w:t xml:space="preserve">  tend vers 2.  La singularité a disparu. </w:t>
      </w:r>
    </w:p>
    <w:p>
      <w:pPr>
        <w:pStyle w:val="Normal"/>
        <w:jc w:val="both"/>
        <w:rPr/>
      </w:pPr>
      <w:r>
        <w:rPr/>
        <w:t xml:space="preserve">Là encore l’option d’une configuration en orbifold, qui identifie des points conjugués implique que la surface le long de laquelle s’effectue le pliage soit unilatère. </w:t>
      </w:r>
    </w:p>
    <w:p>
      <w:pPr>
        <w:pStyle w:val="Normal"/>
        <w:jc w:val="both"/>
        <w:rPr>
          <w:b/>
        </w:rPr>
      </w:pPr>
      <w:r>
        <w:rPr>
          <w:b/>
        </w:rPr>
      </w:r>
    </w:p>
    <w:p>
      <w:pPr>
        <w:pStyle w:val="Normal"/>
        <w:jc w:val="both"/>
        <w:rPr/>
      </w:pPr>
      <w:r>
        <w:rPr>
          <w:b/>
        </w:rPr>
        <w:t xml:space="preserve">D’où vient ce “changement de variable magique” ? </w:t>
      </w:r>
    </w:p>
    <w:p>
      <w:pPr>
        <w:pStyle w:val="Normal"/>
        <w:jc w:val="both"/>
        <w:rPr/>
      </w:pPr>
      <w:r>
        <w:rPr/>
        <w:t xml:space="preserve">Ces jours-ci, après m’être creusé la tête pendant pas mal d’années,  j’ai réussi à élaborer enfin un cheminement qui conduit à ce changement de variable. En fait on n’arrive à rien si on tente de comprendre d’où sort une formule aussi compliquée : </w:t>
      </w:r>
    </w:p>
    <w:p>
      <w:pPr>
        <w:pStyle w:val="Normal"/>
        <w:ind w:left="720" w:right="0"/>
        <w:jc w:val="center"/>
        <w:rPr/>
      </w:pPr>
      <w:r>
        <w:rPr/>
        <w:object w:dxaOrig="2020" w:dyaOrig="320">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01pt;height:16pt" filled="f" o:ole="">
            <v:imagedata r:id="rId363" o:title=""/>
          </v:shape>
          <o:OLEObject Type="Embed" ProgID="" ShapeID="ole_rId362" DrawAspect="Content" ObjectID="_1443077164" r:id="rId362"/>
        </w:object>
      </w:r>
    </w:p>
    <w:p>
      <w:pPr>
        <w:pStyle w:val="Normal"/>
        <w:jc w:val="both"/>
        <w:rPr/>
      </w:pPr>
      <w:r>
        <w:rPr/>
        <w:t xml:space="preserve">Il est plus simple de regarder ce qui émerge après différentiation : </w:t>
      </w:r>
    </w:p>
    <w:p>
      <w:pPr>
        <w:pStyle w:val="Normal"/>
        <w:jc w:val="center"/>
        <w:rPr/>
      </w:pPr>
      <w:r>
        <w:rPr/>
        <w:object w:dxaOrig="1240" w:dyaOrig="320">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62pt;height:16pt" filled="f" o:ole="">
            <v:imagedata r:id="rId365" o:title=""/>
          </v:shape>
          <o:OLEObject Type="Embed" ProgID="" ShapeID="ole_rId364" DrawAspect="Content" ObjectID="_703638435" r:id="rId364"/>
        </w:object>
      </w:r>
    </w:p>
    <w:p>
      <w:pPr>
        <w:pStyle w:val="Normal"/>
        <w:jc w:val="both"/>
        <w:rPr/>
      </w:pPr>
      <w:r>
        <w:rPr/>
        <w:t xml:space="preserve">D’où vient le problème ? Pourquoi envisager un changement de coordonnées ? Prenons la métrique du diabolo 2D, ou même 3D (avec </w:t>
      </w:r>
      <w:r>
        <w:rPr/>
        <w:object w:dxaOrig="240" w:dyaOrig="220">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2pt;height:11pt" filled="f" o:ole="">
            <v:imagedata r:id="rId367" o:title=""/>
          </v:shape>
          <o:OLEObject Type="Embed" ProgID="" ShapeID="ole_rId366" DrawAspect="Content" ObjectID="_222560188" r:id="rId366"/>
        </w:object>
      </w:r>
      <w:r>
        <w:rPr/>
        <w:t xml:space="preserve"> positif)  </w:t>
      </w:r>
    </w:p>
    <w:p>
      <w:pPr>
        <w:pStyle w:val="Normal"/>
        <w:jc w:val="center"/>
        <w:rPr/>
      </w:pPr>
      <w:r>
        <w:rPr/>
        <w:object w:dxaOrig="6600" w:dyaOrig="980">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330pt;height:49pt" filled="f" o:ole="">
            <v:imagedata r:id="rId369" o:title=""/>
          </v:shape>
          <o:OLEObject Type="Embed" ProgID="" ShapeID="ole_rId368" DrawAspect="Content" ObjectID="_2098207812" r:id="rId368"/>
        </w:object>
      </w:r>
    </w:p>
    <w:p>
      <w:pPr>
        <w:pStyle w:val="Normal"/>
        <w:jc w:val="both"/>
        <w:rPr/>
      </w:pPr>
      <w:r>
        <w:rPr/>
        <w:t xml:space="preserve">On a un terme </w:t>
      </w:r>
    </w:p>
    <w:p>
      <w:pPr>
        <w:pStyle w:val="Normal"/>
        <w:jc w:val="center"/>
        <w:rPr/>
      </w:pPr>
      <w:r>
        <w:rPr/>
        <w:object w:dxaOrig="2160" w:dyaOrig="96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08pt;height:48pt" filled="f" o:ole="">
            <v:imagedata r:id="rId371" o:title=""/>
          </v:shape>
          <o:OLEObject Type="Embed" ProgID="" ShapeID="ole_rId370" DrawAspect="Content" ObjectID="_1674700055" r:id="rId370"/>
        </w:object>
      </w:r>
    </w:p>
    <w:p>
      <w:pPr>
        <w:pStyle w:val="Normal"/>
        <w:jc w:val="both"/>
        <w:rPr/>
      </w:pPr>
      <w:r>
        <w:rPr/>
        <w:t xml:space="preserve">qui change de signe quand </w:t>
      </w:r>
      <w:r>
        <w:rPr>
          <w:i/>
        </w:rPr>
        <w:t xml:space="preserve">r </w:t>
      </w:r>
      <w:r>
        <w:rPr/>
        <w:t xml:space="preserve">devient inférieur à </w:t>
      </w:r>
      <w:r>
        <w:rPr/>
        <w:object w:dxaOrig="240" w:dyaOrig="22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12pt;height:11pt" filled="f" o:ole="">
            <v:imagedata r:id="rId373" o:title=""/>
          </v:shape>
          <o:OLEObject Type="Embed" ProgID="" ShapeID="ole_rId372" DrawAspect="Content" ObjectID="_1075947314" r:id="rId372"/>
        </w:object>
      </w:r>
      <w:r>
        <w:rPr/>
        <w:t xml:space="preserve">. Pire encore, le dénominateur devient nul. D’où l’idée d’une… singularité. On pense alors à envisager un changement de variable du genre : </w:t>
      </w:r>
    </w:p>
    <w:p>
      <w:pPr>
        <w:pStyle w:val="Normal"/>
        <w:jc w:val="center"/>
        <w:rPr/>
      </w:pPr>
      <w:r>
        <w:rPr/>
        <w:object w:dxaOrig="1719" w:dyaOrig="420">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86pt;height:21pt" filled="f" o:ole="">
            <v:imagedata r:id="rId375" o:title=""/>
          </v:shape>
          <o:OLEObject Type="Embed" ProgID="" ShapeID="ole_rId374" DrawAspect="Content" ObjectID="_1664909385" r:id="rId374"/>
        </w:object>
      </w:r>
    </w:p>
    <w:p>
      <w:pPr>
        <w:pStyle w:val="Normal"/>
        <w:jc w:val="both"/>
        <w:rPr/>
      </w:pPr>
      <w:r>
        <w:rPr/>
        <w:t xml:space="preserve">avec : </w:t>
      </w:r>
      <w:r>
        <w:rPr/>
        <w:object w:dxaOrig="920" w:dyaOrig="3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46pt;height:16pt" filled="f" o:ole="">
            <v:imagedata r:id="rId377" o:title=""/>
          </v:shape>
          <o:OLEObject Type="Embed" ProgID="" ShapeID="ole_rId376" DrawAspect="Content" ObjectID="_1312018251" r:id="rId376"/>
        </w:object>
      </w:r>
      <w:r>
        <w:rPr/>
        <w:t xml:space="preserve">  et </w:t>
      </w:r>
      <w:r>
        <w:rPr/>
        <w:object w:dxaOrig="880" w:dyaOrig="32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44pt;height:16pt" filled="f" o:ole="">
            <v:imagedata r:id="rId379" o:title=""/>
          </v:shape>
          <o:OLEObject Type="Embed" ProgID="" ShapeID="ole_rId378" DrawAspect="Content" ObjectID="_1744067534" r:id="rId378"/>
        </w:object>
      </w:r>
      <w:r>
        <w:rPr/>
        <w:t xml:space="preserve"> </w:t>
      </w:r>
    </w:p>
    <w:p>
      <w:pPr>
        <w:pStyle w:val="Normal"/>
        <w:jc w:val="both"/>
        <w:rPr/>
      </w:pPr>
      <w:r>
        <w:rPr/>
        <w:t xml:space="preserve">On aura : </w:t>
      </w:r>
    </w:p>
    <w:p>
      <w:pPr>
        <w:pStyle w:val="Normal"/>
        <w:jc w:val="center"/>
        <w:rPr/>
      </w:pPr>
      <w:r>
        <w:rPr/>
        <w:object w:dxaOrig="6259" w:dyaOrig="72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313pt;height:36pt" filled="f" o:ole="">
            <v:imagedata r:id="rId381" o:title=""/>
          </v:shape>
          <o:OLEObject Type="Embed" ProgID="" ShapeID="ole_rId380" DrawAspect="Content" ObjectID="_1568024456" r:id="rId380"/>
        </w:object>
      </w:r>
    </w:p>
    <w:p>
      <w:pPr>
        <w:pStyle w:val="Normal"/>
        <w:jc w:val="both"/>
        <w:rPr/>
      </w:pPr>
      <w:r>
        <w:rPr/>
        <w:t xml:space="preserve">Le tout est de choisir de telle manière que la fraction </w:t>
      </w:r>
      <w:r>
        <w:rPr/>
        <w:object w:dxaOrig="460" w:dyaOrig="720">
          <v:shapetype id="_x0000_tole_rId382" coordsize="21600,21600" o:spt="ole_rId3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2" type="_x0000_tole_rId382" style="width:23pt;height:36pt" filled="f" o:ole="">
            <v:imagedata r:id="rId383" o:title=""/>
          </v:shape>
          <o:OLEObject Type="Embed" ProgID="" ShapeID="ole_rId382" DrawAspect="Content" ObjectID="_2092040904" r:id="rId382"/>
        </w:object>
      </w:r>
      <w:r>
        <w:rPr/>
        <w:t xml:space="preserve"> tende vers une limite quand </w:t>
      </w:r>
      <w:r>
        <w:rPr/>
        <w:object w:dxaOrig="680" w:dyaOrig="300">
          <v:shapetype id="_x0000_tole_rId384" coordsize="21600,21600" o:spt="ole_rId3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4" type="_x0000_tole_rId384" style="width:34pt;height:15pt" filled="f" o:ole="">
            <v:imagedata r:id="rId385" o:title=""/>
          </v:shape>
          <o:OLEObject Type="Embed" ProgID="" ShapeID="ole_rId384" DrawAspect="Content" ObjectID="_1498757777" r:id="rId384"/>
        </w:object>
      </w:r>
      <w:r>
        <w:rPr/>
        <w:t xml:space="preserve"> .  Une solution très simple : </w:t>
      </w:r>
      <w:r>
        <w:rPr/>
        <w:object w:dxaOrig="1040" w:dyaOrig="38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52pt;height:19pt" filled="f" o:ole="">
            <v:imagedata r:id="rId387" o:title=""/>
          </v:shape>
          <o:OLEObject Type="Embed" ProgID="" ShapeID="ole_rId386" DrawAspect="Content" ObjectID="_1532946198" r:id="rId386"/>
        </w:object>
      </w:r>
      <w:r>
        <w:rPr/>
        <w:t xml:space="preserve"> . Alors la fraction tend vers 4. J’ai éliminé ma singularité de coordonnées. La métrique s’écrit alors : </w:t>
      </w:r>
    </w:p>
    <w:p>
      <w:pPr>
        <w:pStyle w:val="Normal"/>
        <w:jc w:val="both"/>
        <w:rPr/>
      </w:pPr>
      <w:r>
        <w:rPr/>
        <w:t xml:space="preserve">En 2D :                                    </w:t>
      </w:r>
      <w:r>
        <w:rPr/>
        <w:object w:dxaOrig="4120" w:dyaOrig="380">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206pt;height:19pt" filled="f" o:ole="">
            <v:imagedata r:id="rId389" o:title=""/>
          </v:shape>
          <o:OLEObject Type="Embed" ProgID="" ShapeID="ole_rId388" DrawAspect="Content" ObjectID="_1336583791" r:id="rId388"/>
        </w:object>
      </w:r>
      <w:r>
        <w:rPr/>
        <w:t xml:space="preserve"> </w:t>
      </w:r>
    </w:p>
    <w:p>
      <w:pPr>
        <w:pStyle w:val="Normal"/>
        <w:jc w:val="both"/>
        <w:rPr/>
      </w:pPr>
      <w:r>
        <w:rPr/>
        <w:t xml:space="preserve">En 3D :                      </w:t>
      </w:r>
      <w:r>
        <w:rPr/>
        <w:object w:dxaOrig="5520" w:dyaOrig="38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276pt;height:19pt" filled="f" o:ole="">
            <v:imagedata r:id="rId391" o:title=""/>
          </v:shape>
          <o:OLEObject Type="Embed" ProgID="" ShapeID="ole_rId390" DrawAspect="Content" ObjectID="_1139523705" r:id="rId390"/>
        </w:object>
      </w:r>
    </w:p>
    <w:p>
      <w:pPr>
        <w:pStyle w:val="Normal"/>
        <w:jc w:val="both"/>
        <w:rPr/>
      </w:pPr>
      <w:r>
        <w:rPr/>
        <w:t xml:space="preserve">Quand </w:t>
      </w:r>
      <w:r>
        <w:rPr/>
        <w:object w:dxaOrig="740" w:dyaOrig="26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37pt;height:13pt" filled="f" o:ole="">
            <v:imagedata r:id="rId393" o:title=""/>
          </v:shape>
          <o:OLEObject Type="Embed" ProgID="" ShapeID="ole_rId392" DrawAspect="Content" ObjectID="_1051190608" r:id="rId392"/>
        </w:object>
      </w:r>
      <w:r>
        <w:rPr/>
        <w:t xml:space="preserve"> </w:t>
      </w:r>
    </w:p>
    <w:p>
      <w:pPr>
        <w:pStyle w:val="Normal"/>
        <w:jc w:val="both"/>
        <w:rPr/>
      </w:pPr>
      <w:r>
        <w:rPr/>
        <w:t xml:space="preserve">En 2D :                                             </w:t>
      </w:r>
      <w:r>
        <w:rPr/>
        <w:object w:dxaOrig="3000" w:dyaOrig="380">
          <v:shapetype id="_x0000_tole_rId394" coordsize="21600,21600" o:spt="ole_rId3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4" type="_x0000_tole_rId394" style="width:150pt;height:19pt" filled="f" o:ole="">
            <v:imagedata r:id="rId395" o:title=""/>
          </v:shape>
          <o:OLEObject Type="Embed" ProgID="" ShapeID="ole_rId394" DrawAspect="Content" ObjectID="_663916195" r:id="rId394"/>
        </w:object>
      </w:r>
      <w:r>
        <w:rPr/>
        <w:t xml:space="preserve"> </w:t>
      </w:r>
    </w:p>
    <w:p>
      <w:pPr>
        <w:pStyle w:val="Normal"/>
        <w:jc w:val="both"/>
        <w:rPr/>
      </w:pPr>
      <w:r>
        <w:rPr/>
        <w:t xml:space="preserve">En 3D :                                   </w:t>
      </w:r>
      <w:r>
        <w:rPr/>
        <w:object w:dxaOrig="4480" w:dyaOrig="38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224pt;height:19pt" filled="f" o:ole="">
            <v:imagedata r:id="rId397" o:title=""/>
          </v:shape>
          <o:OLEObject Type="Embed" ProgID="" ShapeID="ole_rId396" DrawAspect="Content" ObjectID="_1624053308" r:id="rId396"/>
        </w:object>
      </w:r>
    </w:p>
    <w:p>
      <w:pPr>
        <w:pStyle w:val="Normal"/>
        <w:jc w:val="both"/>
        <w:rPr/>
      </w:pPr>
      <w:r>
        <w:rPr/>
        <w:t xml:space="preserve">Ma foi, j’imagine que j’ai toujours le droit d’écrire tout cela. S’agissant du diabolo 2D, quelle que soit la coordonnée </w:t>
      </w:r>
      <w:r>
        <w:rPr>
          <w:i/>
        </w:rPr>
        <w:t xml:space="preserve">r </w:t>
      </w:r>
      <w:r>
        <w:rPr/>
        <w:t xml:space="preserve">ou </w:t>
      </w:r>
      <w:r>
        <w:rPr/>
        <w:object w:dxaOrig="220" w:dyaOrig="260">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11pt;height:13pt" filled="f" o:ole="">
            <v:imagedata r:id="rId399" o:title=""/>
          </v:shape>
          <o:OLEObject Type="Embed" ProgID="" ShapeID="ole_rId398" DrawAspect="Content" ObjectID="_1539119625" r:id="rId398"/>
        </w:object>
      </w:r>
      <w:r>
        <w:rPr/>
        <w:t xml:space="preserve">, ça n’empêche pas cet objet d’être ici, non contractile  ( selon son prolongement isométrique dans </w:t>
      </w:r>
      <w:r>
        <w:rPr/>
        <w:object w:dxaOrig="320" w:dyaOrig="320">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16pt;height:16pt" filled="f" o:ole="">
            <v:imagedata r:id="rId401" o:title=""/>
          </v:shape>
          <o:OLEObject Type="Embed" ProgID="" ShapeID="ole_rId400" DrawAspect="Content" ObjectID="_542091351" r:id="rId400"/>
        </w:object>
      </w:r>
      <w:r>
        <w:rPr/>
        <w:t xml:space="preserve"> ). </w:t>
      </w:r>
    </w:p>
    <w:p>
      <w:pPr>
        <w:pStyle w:val="Normal"/>
        <w:jc w:val="center"/>
        <w:rPr>
          <w:lang w:val="fr-FR" w:eastAsia="fr-FR"/>
        </w:rPr>
      </w:pPr>
      <w:r>
        <w:rPr>
          <w:lang w:val="fr-FR" w:eastAsia="fr-FR"/>
        </w:rPr>
        <w:drawing>
          <wp:inline distT="0" distB="0" distL="0" distR="0">
            <wp:extent cx="3884295" cy="2291715"/>
            <wp:effectExtent l="0" t="0" r="0" b="0"/>
            <wp:docPr id="26" name="Imag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22" descr=""/>
                    <pic:cNvPicPr>
                      <a:picLocks noChangeAspect="1" noChangeArrowheads="1"/>
                    </pic:cNvPicPr>
                  </pic:nvPicPr>
                  <pic:blipFill>
                    <a:blip r:embed="rId402"/>
                    <a:srcRect l="-4" t="-8" r="-4" b="-8"/>
                    <a:stretch>
                      <a:fillRect/>
                    </a:stretch>
                  </pic:blipFill>
                  <pic:spPr bwMode="auto">
                    <a:xfrm>
                      <a:off x="0" y="0"/>
                      <a:ext cx="3884295" cy="2291715"/>
                    </a:xfrm>
                    <a:prstGeom prst="rect">
                      <a:avLst/>
                    </a:prstGeom>
                    <a:noFill/>
                  </pic:spPr>
                </pic:pic>
              </a:graphicData>
            </a:graphic>
          </wp:inline>
        </w:drawing>
      </w:r>
    </w:p>
    <w:p>
      <w:pPr>
        <w:pStyle w:val="Normal"/>
        <w:jc w:val="both"/>
        <w:rPr/>
      </w:pPr>
      <w:r>
        <w:rPr/>
        <w:t xml:space="preserve">ou plutôt, puisque cet objet n’a pas de bords circulaires : </w:t>
      </w:r>
    </w:p>
    <w:p>
      <w:pPr>
        <w:pStyle w:val="Normal"/>
        <w:jc w:val="center"/>
        <w:rPr>
          <w:lang w:val="fr-FR" w:eastAsia="fr-FR"/>
        </w:rPr>
      </w:pPr>
      <w:r>
        <w:rPr>
          <w:lang w:val="fr-FR" w:eastAsia="fr-FR"/>
        </w:rPr>
        <w:drawing>
          <wp:inline distT="0" distB="0" distL="0" distR="0">
            <wp:extent cx="3063875" cy="1807845"/>
            <wp:effectExtent l="0" t="0" r="0" b="0"/>
            <wp:docPr id="27" name="Imag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23" descr=""/>
                    <pic:cNvPicPr>
                      <a:picLocks noChangeAspect="1" noChangeArrowheads="1"/>
                    </pic:cNvPicPr>
                  </pic:nvPicPr>
                  <pic:blipFill>
                    <a:blip r:embed="rId403"/>
                    <a:srcRect l="-4" t="-8" r="-4" b="-8"/>
                    <a:stretch>
                      <a:fillRect/>
                    </a:stretch>
                  </pic:blipFill>
                  <pic:spPr bwMode="auto">
                    <a:xfrm>
                      <a:off x="0" y="0"/>
                      <a:ext cx="3063875" cy="1807845"/>
                    </a:xfrm>
                    <a:prstGeom prst="rect">
                      <a:avLst/>
                    </a:prstGeom>
                    <a:noFill/>
                  </pic:spPr>
                </pic:pic>
              </a:graphicData>
            </a:graphic>
          </wp:inline>
        </w:drawing>
      </w:r>
    </w:p>
    <w:p>
      <w:pPr>
        <w:pStyle w:val="Normal"/>
        <w:jc w:val="both"/>
        <w:rPr/>
      </w:pPr>
      <w:r>
        <w:rPr/>
        <w:t xml:space="preserve">Dans cet objet </w:t>
      </w:r>
      <w:r>
        <w:rPr>
          <w:color w:val="FF0000"/>
        </w:rPr>
        <w:t>la seule grandeur qui ait un sens c’est la longueur</w:t>
      </w:r>
      <w:r>
        <w:rPr/>
        <w:t xml:space="preserve"> </w:t>
      </w:r>
      <w:r>
        <w:rPr>
          <w:i/>
        </w:rPr>
        <w:t>s</w:t>
      </w:r>
      <w:r>
        <w:rPr/>
        <w:t xml:space="preserve"> . Les coordonnées ne sont que différents systèmes de repérage, plus ou moins pertinents. </w:t>
      </w:r>
    </w:p>
    <w:p>
      <w:pPr>
        <w:pStyle w:val="Normal"/>
        <w:jc w:val="both"/>
        <w:rPr/>
      </w:pPr>
      <w:r>
        <w:rPr/>
      </w:r>
    </w:p>
    <w:p>
      <w:pPr>
        <w:pStyle w:val="Normal"/>
        <w:jc w:val="both"/>
        <w:rPr/>
      </w:pPr>
      <w:r>
        <w:rPr/>
        <w:t xml:space="preserve">Au voisinage de la gorge les courbes correspondent à ceci : </w:t>
      </w:r>
    </w:p>
    <w:p>
      <w:pPr>
        <w:pStyle w:val="Normal"/>
        <w:jc w:val="center"/>
        <w:rPr>
          <w:lang w:val="fr-FR" w:eastAsia="fr-FR"/>
        </w:rPr>
      </w:pPr>
      <w:r>
        <w:rPr>
          <w:lang w:val="fr-FR" w:eastAsia="fr-FR"/>
        </w:rPr>
        <w:drawing>
          <wp:inline distT="0" distB="0" distL="0" distR="0">
            <wp:extent cx="4116070" cy="2369820"/>
            <wp:effectExtent l="0" t="0" r="0" b="0"/>
            <wp:docPr id="28" name="Imag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24" descr=""/>
                    <pic:cNvPicPr>
                      <a:picLocks noChangeAspect="1" noChangeArrowheads="1"/>
                    </pic:cNvPicPr>
                  </pic:nvPicPr>
                  <pic:blipFill>
                    <a:blip r:embed="rId404"/>
                    <a:srcRect l="-6" t="-10" r="-6" b="-10"/>
                    <a:stretch>
                      <a:fillRect/>
                    </a:stretch>
                  </pic:blipFill>
                  <pic:spPr bwMode="auto">
                    <a:xfrm>
                      <a:off x="0" y="0"/>
                      <a:ext cx="4116070" cy="2369820"/>
                    </a:xfrm>
                    <a:prstGeom prst="rect">
                      <a:avLst/>
                    </a:prstGeom>
                    <a:noFill/>
                  </pic:spPr>
                </pic:pic>
              </a:graphicData>
            </a:graphic>
          </wp:inline>
        </w:drawing>
      </w:r>
    </w:p>
    <w:p>
      <w:pPr>
        <w:pStyle w:val="Normal"/>
        <w:jc w:val="both"/>
        <w:rPr/>
      </w:pPr>
      <w:r>
        <w:rPr/>
        <w:t xml:space="preserve">Est-ce à dire que j’ai terminé l’étude de cet objet define par sa métrique ? </w:t>
      </w:r>
    </w:p>
    <w:p>
      <w:pPr>
        <w:pStyle w:val="Normal"/>
        <w:jc w:val="both"/>
        <w:rPr/>
      </w:pPr>
      <w:r>
        <w:rPr/>
        <w:t xml:space="preserve">Non ! </w:t>
      </w:r>
    </w:p>
    <w:p>
      <w:pPr>
        <w:pStyle w:val="Normal"/>
        <w:jc w:val="both"/>
        <w:rPr/>
      </w:pPr>
      <w:r>
        <w:rPr/>
        <w:t xml:space="preserve">Qu’est-ce qu’un espace euclidien ? </w:t>
      </w:r>
    </w:p>
    <w:p>
      <w:pPr>
        <w:pStyle w:val="Normal"/>
        <w:jc w:val="both"/>
        <w:rPr/>
      </w:pPr>
      <w:r>
        <w:rPr/>
        <w:t xml:space="preserve">C’est un espace où on peut trouver un jeu de coordonnées tel que les coefficients de la métrique deviennent constants, indépendants des coordonnées.  Quand les signes de tous les termes sont positifs on dit que l’espace est proprement euclidien. </w:t>
      </w:r>
    </w:p>
    <w:p>
      <w:pPr>
        <w:pStyle w:val="Normal"/>
        <w:jc w:val="both"/>
        <w:rPr/>
      </w:pPr>
      <w:r>
        <w:rPr/>
        <w:t xml:space="preserve">Est-ce que les objets étudiés ici tendent, pour les grandes valeurs de </w:t>
      </w:r>
      <w:r>
        <w:rPr>
          <w:i/>
        </w:rPr>
        <w:t>s</w:t>
      </w:r>
      <w:r>
        <w:rPr/>
        <w:t xml:space="preserve"> (comptées à partir de la gorge et “radialement”) vers des espace euclidiens . </w:t>
      </w:r>
    </w:p>
    <w:p>
      <w:pPr>
        <w:pStyle w:val="Normal"/>
        <w:jc w:val="both"/>
        <w:rPr/>
      </w:pPr>
      <w:r>
        <w:rPr/>
        <w:t xml:space="preserve">Les représentations en </w:t>
      </w:r>
      <w:r>
        <w:rPr/>
        <w:object w:dxaOrig="859" w:dyaOrig="420">
          <v:shapetype id="_x0000_t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_x0000_tole_rId405" style="width:43pt;height:21pt" filled="f" o:ole="">
            <v:imagedata r:id="rId406" o:title=""/>
          </v:shape>
          <o:OLEObject Type="Embed" ProgID="" ShapeID="ole_rId405" DrawAspect="Content" ObjectID="_167067118" r:id="rId405"/>
        </w:object>
      </w:r>
      <w:r>
        <w:rPr/>
        <w:t xml:space="preserve"> , pour l’objet 2D et en </w:t>
      </w:r>
      <w:r>
        <w:rPr/>
        <w:object w:dxaOrig="1140" w:dyaOrig="420">
          <v:shapetype id="_x0000_t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_x0000_tole_rId407" style="width:57pt;height:21pt" filled="f" o:ole="">
            <v:imagedata r:id="rId408" o:title=""/>
          </v:shape>
          <o:OLEObject Type="Embed" ProgID="" ShapeID="ole_rId407" DrawAspect="Content" ObjectID="_748711589" r:id="rId407"/>
        </w:object>
      </w:r>
      <w:r>
        <w:rPr/>
        <w:t xml:space="preserve">, pour l’objet 3D, ne l’indiquent guère. Ce qui ne veut pas dire qu’il n’y ait pas un autre choix de coordonnées qui fasse apparaître cette propriété sous-jacente. </w:t>
      </w:r>
    </w:p>
    <w:p>
      <w:pPr>
        <w:pStyle w:val="Normal"/>
        <w:jc w:val="both"/>
        <w:rPr/>
      </w:pPr>
      <w:r>
        <w:rPr/>
        <w:t xml:space="preserve">Reprenons : </w:t>
      </w:r>
    </w:p>
    <w:p>
      <w:pPr>
        <w:pStyle w:val="Normal"/>
        <w:jc w:val="center"/>
        <w:rPr/>
      </w:pPr>
      <w:r>
        <w:rPr/>
        <w:object w:dxaOrig="1719" w:dyaOrig="420">
          <v:shapetype id="_x0000_t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_x0000_tole_rId409" style="width:86pt;height:21pt" filled="f" o:ole="">
            <v:imagedata r:id="rId410" o:title=""/>
          </v:shape>
          <o:OLEObject Type="Embed" ProgID="" ShapeID="ole_rId409" DrawAspect="Content" ObjectID="_566090007" r:id="rId409"/>
        </w:object>
      </w:r>
    </w:p>
    <w:p>
      <w:pPr>
        <w:pStyle w:val="Normal"/>
        <w:jc w:val="both"/>
        <w:rPr/>
      </w:pPr>
      <w:r>
        <w:rPr/>
        <w:t xml:space="preserve">avec : </w:t>
      </w:r>
      <w:r>
        <w:rPr/>
        <w:object w:dxaOrig="920" w:dyaOrig="320">
          <v:shapetype id="_x0000_t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_x0000_tole_rId411" style="width:46pt;height:16pt" filled="f" o:ole="">
            <v:imagedata r:id="rId412" o:title=""/>
          </v:shape>
          <o:OLEObject Type="Embed" ProgID="" ShapeID="ole_rId411" DrawAspect="Content" ObjectID="_1546186271" r:id="rId411"/>
        </w:object>
      </w:r>
      <w:r>
        <w:rPr/>
        <w:t xml:space="preserve">  et </w:t>
      </w:r>
      <w:r>
        <w:rPr/>
        <w:object w:dxaOrig="880" w:dyaOrig="320">
          <v:shapetype id="_x0000_tole_rId413" coordsize="21600,21600" o:spt="ole_rId4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3" type="_x0000_tole_rId413" style="width:44pt;height:16pt" filled="f" o:ole="">
            <v:imagedata r:id="rId414" o:title=""/>
          </v:shape>
          <o:OLEObject Type="Embed" ProgID="" ShapeID="ole_rId413" DrawAspect="Content" ObjectID="_317947124" r:id="rId413"/>
        </w:object>
      </w:r>
      <w:r>
        <w:rPr/>
        <w:t xml:space="preserve"> </w:t>
      </w:r>
    </w:p>
    <w:p>
      <w:pPr>
        <w:pStyle w:val="Normal"/>
        <w:jc w:val="both"/>
        <w:rPr/>
      </w:pPr>
      <w:r>
        <w:rPr/>
        <w:t xml:space="preserve">et  : </w:t>
      </w:r>
    </w:p>
    <w:p>
      <w:pPr>
        <w:pStyle w:val="Normal"/>
        <w:jc w:val="center"/>
        <w:rPr/>
      </w:pPr>
      <w:r>
        <w:rPr/>
        <w:object w:dxaOrig="6259" w:dyaOrig="720">
          <v:shapetype id="_x0000_tole_rId415" coordsize="21600,21600" o:spt="ole_rId4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5" type="_x0000_tole_rId415" style="width:313pt;height:36pt" filled="f" o:ole="">
            <v:imagedata r:id="rId416" o:title=""/>
          </v:shape>
          <o:OLEObject Type="Embed" ProgID="" ShapeID="ole_rId415" DrawAspect="Content" ObjectID="_1745739303" r:id="rId415"/>
        </w:object>
      </w:r>
    </w:p>
    <w:p>
      <w:pPr>
        <w:pStyle w:val="Normal"/>
        <w:jc w:val="both"/>
        <w:rPr/>
      </w:pPr>
      <w:r>
        <w:rPr/>
        <w:t xml:space="preserve">On a </w:t>
      </w:r>
      <w:r>
        <w:rPr/>
        <w:object w:dxaOrig="1120" w:dyaOrig="320">
          <v:shapetype id="_x0000_tole_rId417" coordsize="21600,21600" o:spt="ole_rId4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7" type="_x0000_tole_rId417" style="width:56pt;height:16pt" filled="f" o:ole="">
            <v:imagedata r:id="rId418" o:title=""/>
          </v:shape>
          <o:OLEObject Type="Embed" ProgID="" ShapeID="ole_rId417" DrawAspect="Content" ObjectID="_567975717" r:id="rId417"/>
        </w:object>
      </w:r>
      <w:r>
        <w:rPr/>
        <w:t xml:space="preserve">. Il faudrait une function </w:t>
      </w:r>
      <w:r>
        <w:rPr/>
        <w:object w:dxaOrig="240" w:dyaOrig="320">
          <v:shapetype id="_x0000_t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_x0000_tole_rId419" style="width:12pt;height:16pt" filled="f" o:ole="">
            <v:imagedata r:id="rId420" o:title=""/>
          </v:shape>
          <o:OLEObject Type="Embed" ProgID="" ShapeID="ole_rId419" DrawAspect="Content" ObjectID="_203678794" r:id="rId419"/>
        </w:object>
      </w:r>
      <w:r>
        <w:rPr/>
        <w:t xml:space="preserve"> telle que  </w:t>
      </w:r>
      <w:r>
        <w:rPr/>
        <w:object w:dxaOrig="840" w:dyaOrig="320">
          <v:shapetype id="_x0000_t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_x0000_tole_rId421" style="width:42pt;height:16pt" filled="f" o:ole="">
            <v:imagedata r:id="rId422" o:title=""/>
          </v:shape>
          <o:OLEObject Type="Embed" ProgID="" ShapeID="ole_rId421" DrawAspect="Content" ObjectID="_2101963009" r:id="rId421"/>
        </w:object>
      </w:r>
      <w:r>
        <w:rPr/>
        <w:t xml:space="preserve"> à l’infini.  </w:t>
      </w:r>
    </w:p>
    <w:p>
      <w:pPr>
        <w:pStyle w:val="Normal"/>
        <w:jc w:val="both"/>
        <w:rPr/>
      </w:pPr>
      <w:r>
        <w:rPr/>
        <w:t xml:space="preserve">On on sait, par exemple en 2D, après analyse du plongement isométrique qu’on a près de la gorge une allure parabolique. Donc quelque chose comme </w:t>
      </w:r>
      <w:r>
        <w:rPr/>
        <w:object w:dxaOrig="1040" w:dyaOrig="320">
          <v:shapetype id="_x0000_tole_rId423" coordsize="21600,21600" o:spt="ole_rId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3" type="_x0000_tole_rId423" style="width:52pt;height:16pt" filled="f" o:ole="">
            <v:imagedata r:id="rId424" o:title=""/>
          </v:shape>
          <o:OLEObject Type="Embed" ProgID="" ShapeID="ole_rId423" DrawAspect="Content" ObjectID="_251327336" r:id="rId423"/>
        </w:object>
      </w:r>
      <w:r>
        <w:rPr/>
        <w:t xml:space="preserve"> pourrait être intéressant.  </w:t>
      </w:r>
    </w:p>
    <w:p>
      <w:pPr>
        <w:pStyle w:val="Normal"/>
        <w:jc w:val="both"/>
        <w:rPr/>
      </w:pPr>
      <w:r>
        <w:rPr/>
        <w:t xml:space="preserve">On a une function </w:t>
      </w:r>
      <w:r>
        <w:rPr/>
        <w:object w:dxaOrig="639" w:dyaOrig="320">
          <v:shapetype id="_x0000_tole_rId425" coordsize="21600,21600" o:spt="ole_rId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5" type="_x0000_tole_rId425" style="width:32pt;height:16pt" filled="f" o:ole="">
            <v:imagedata r:id="rId426" o:title=""/>
          </v:shape>
          <o:OLEObject Type="Embed" ProgID="" ShapeID="ole_rId425" DrawAspect="Content" ObjectID="_807806307" r:id="rId425"/>
        </w:object>
      </w:r>
      <w:r>
        <w:rPr/>
        <w:t xml:space="preserve"> qui tend vers une limite à l’infini, c’est la fonction </w:t>
      </w:r>
      <w:r>
        <w:rPr/>
        <w:object w:dxaOrig="1400" w:dyaOrig="320">
          <v:shapetype id="_x0000_tole_rId427" coordsize="21600,21600" o:spt="ole_rId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7" type="_x0000_tole_rId427" style="width:70pt;height:16pt" filled="f" o:ole="">
            <v:imagedata r:id="rId428" o:title=""/>
          </v:shape>
          <o:OLEObject Type="Embed" ProgID="" ShapeID="ole_rId427" DrawAspect="Content" ObjectID="_950401807" r:id="rId427"/>
        </w:object>
      </w:r>
      <w:r>
        <w:rPr/>
        <w:t>.</w:t>
      </w:r>
    </w:p>
    <w:p>
      <w:pPr>
        <w:pStyle w:val="Normal"/>
        <w:jc w:val="both"/>
        <w:rPr>
          <w:lang w:val="fr-FR" w:eastAsia="fr-FR"/>
        </w:rPr>
      </w:pPr>
      <w:r>
        <w:rPr>
          <w:lang w:val="fr-FR" w:eastAsia="fr-FR"/>
        </w:rPr>
        <w:drawing>
          <wp:inline distT="0" distB="0" distL="0" distR="0">
            <wp:extent cx="5750560" cy="2160270"/>
            <wp:effectExtent l="0" t="0" r="0" b="0"/>
            <wp:docPr id="29" name="Imag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37" descr=""/>
                    <pic:cNvPicPr>
                      <a:picLocks noChangeAspect="1" noChangeArrowheads="1"/>
                    </pic:cNvPicPr>
                  </pic:nvPicPr>
                  <pic:blipFill>
                    <a:blip r:embed="rId429"/>
                    <a:srcRect l="-4" t="-9" r="-4" b="-9"/>
                    <a:stretch>
                      <a:fillRect/>
                    </a:stretch>
                  </pic:blipFill>
                  <pic:spPr bwMode="auto">
                    <a:xfrm>
                      <a:off x="0" y="0"/>
                      <a:ext cx="5750560" cy="2160270"/>
                    </a:xfrm>
                    <a:prstGeom prst="rect">
                      <a:avLst/>
                    </a:prstGeom>
                    <a:noFill/>
                  </pic:spPr>
                </pic:pic>
              </a:graphicData>
            </a:graphic>
          </wp:inline>
        </w:drawing>
      </w:r>
    </w:p>
    <w:p>
      <w:pPr>
        <w:pStyle w:val="Normal"/>
        <w:jc w:val="center"/>
        <w:rPr/>
      </w:pPr>
      <w:r>
        <w:rPr/>
      </w:r>
    </w:p>
    <w:p>
      <w:pPr>
        <w:pStyle w:val="Normal"/>
        <w:jc w:val="center"/>
        <w:rPr/>
      </w:pPr>
      <w:r>
        <w:rPr/>
        <w:object w:dxaOrig="7380" w:dyaOrig="720">
          <v:shapetype id="_x0000_t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_x0000_tole_rId430" style="width:369pt;height:36pt" filled="f" o:ole="">
            <v:imagedata r:id="rId431" o:title=""/>
          </v:shape>
          <o:OLEObject Type="Embed" ProgID="" ShapeID="ole_rId430" DrawAspect="Content" ObjectID="_39536004" r:id="rId430"/>
        </w:object>
      </w:r>
    </w:p>
    <w:p>
      <w:pPr>
        <w:pStyle w:val="Normal"/>
        <w:jc w:val="both"/>
        <w:rPr/>
      </w:pPr>
      <w:r>
        <w:rPr/>
      </w:r>
    </w:p>
    <w:p>
      <w:pPr>
        <w:pStyle w:val="Normal"/>
        <w:jc w:val="both"/>
        <w:rPr/>
      </w:pPr>
      <w:r>
        <w:rPr/>
        <w:t xml:space="preserve">On remonte à </w:t>
      </w:r>
      <w:r>
        <w:rPr/>
        <w:object w:dxaOrig="580" w:dyaOrig="320">
          <v:shapetype id="_x0000_t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_x0000_tole_rId432" style="width:29pt;height:16pt" filled="f" o:ole="">
            <v:imagedata r:id="rId433" o:title=""/>
          </v:shape>
          <o:OLEObject Type="Embed" ProgID="" ShapeID="ole_rId432" DrawAspect="Content" ObjectID="_962546178" r:id="rId432"/>
        </w:object>
      </w:r>
      <w:r>
        <w:rPr/>
        <w:t xml:space="preserve"> en intégrant : </w:t>
      </w:r>
    </w:p>
    <w:p>
      <w:pPr>
        <w:pStyle w:val="Normal"/>
        <w:jc w:val="center"/>
        <w:rPr/>
      </w:pPr>
      <w:r>
        <w:rPr/>
        <w:object w:dxaOrig="2700" w:dyaOrig="700">
          <v:shapetype id="_x0000_t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_x0000_tole_rId434" style="width:135pt;height:35pt" filled="f" o:ole="">
            <v:imagedata r:id="rId435" o:title=""/>
          </v:shape>
          <o:OLEObject Type="Embed" ProgID="" ShapeID="ole_rId434" DrawAspect="Content" ObjectID="_1896791905" r:id="rId434"/>
        </w:object>
      </w:r>
    </w:p>
    <w:p>
      <w:pPr>
        <w:pStyle w:val="Normal"/>
        <w:jc w:val="both"/>
        <w:rPr/>
      </w:pPr>
      <w:r>
        <w:rPr/>
        <w:t xml:space="preserve">Comme </w:t>
      </w:r>
      <w:r>
        <w:rPr/>
        <w:object w:dxaOrig="440" w:dyaOrig="320">
          <v:shapetype id="_x0000_t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_x0000_tole_rId436" style="width:22pt;height:16pt" filled="f" o:ole="">
            <v:imagedata r:id="rId437" o:title=""/>
          </v:shape>
          <o:OLEObject Type="Embed" ProgID="" ShapeID="ole_rId436" DrawAspect="Content" ObjectID="_1938647751" r:id="rId436"/>
        </w:object>
      </w:r>
      <w:r>
        <w:rPr/>
        <w:t xml:space="preserve"> est la dérivée de  </w:t>
      </w:r>
      <w:r>
        <w:rPr/>
        <w:object w:dxaOrig="460" w:dyaOrig="320">
          <v:shapetype id="_x0000_t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_x0000_tole_rId438" style="width:23pt;height:16pt" filled="f" o:ole="">
            <v:imagedata r:id="rId439" o:title=""/>
          </v:shape>
          <o:OLEObject Type="Embed" ProgID="" ShapeID="ole_rId438" DrawAspect="Content" ObjectID="_1735004648" r:id="rId438"/>
        </w:object>
      </w:r>
      <w:r>
        <w:rPr/>
        <w:t xml:space="preserve"> ( et vice-versa ) : </w:t>
      </w:r>
      <w:r>
        <w:rPr/>
        <w:object w:dxaOrig="1700" w:dyaOrig="320">
          <v:shapetype id="_x0000_t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_x0000_tole_rId440" style="width:85pt;height:16pt" filled="f" o:ole="">
            <v:imagedata r:id="rId441" o:title=""/>
          </v:shape>
          <o:OLEObject Type="Embed" ProgID="" ShapeID="ole_rId440" DrawAspect="Content" ObjectID="_447931472" r:id="rId440"/>
        </w:object>
      </w:r>
    </w:p>
    <w:p>
      <w:pPr>
        <w:pStyle w:val="Normal"/>
        <w:jc w:val="both"/>
        <w:rPr/>
      </w:pPr>
      <w:r>
        <w:rPr/>
        <w:t xml:space="preserve">L’inégrale est de la forme  </w:t>
      </w:r>
      <w:r>
        <w:rPr/>
        <w:object w:dxaOrig="1260" w:dyaOrig="660">
          <v:shapetype id="_x0000_t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_x0000_tole_rId442" style="width:63pt;height:33pt" filled="f" o:ole="">
            <v:imagedata r:id="rId443" o:title=""/>
          </v:shape>
          <o:OLEObject Type="Embed" ProgID="" ShapeID="ole_rId442" DrawAspect="Content" ObjectID="_185737677" r:id="rId442"/>
        </w:object>
      </w:r>
      <w:r>
        <w:rPr/>
        <w:t xml:space="preserve">  donc </w:t>
      </w:r>
    </w:p>
    <w:p>
      <w:pPr>
        <w:pStyle w:val="Normal"/>
        <w:jc w:val="center"/>
        <w:rPr/>
      </w:pPr>
      <w:r>
        <w:rPr/>
        <w:object w:dxaOrig="2040" w:dyaOrig="320">
          <v:shapetype id="_x0000_t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_x0000_tole_rId444" style="width:102pt;height:16pt" filled="f" o:ole="">
            <v:imagedata r:id="rId445" o:title=""/>
          </v:shape>
          <o:OLEObject Type="Embed" ProgID="" ShapeID="ole_rId444" DrawAspect="Content" ObjectID="_493821404" r:id="rId444"/>
        </w:object>
      </w:r>
    </w:p>
    <w:p>
      <w:pPr>
        <w:pStyle w:val="Normal"/>
        <w:jc w:val="both"/>
        <w:rPr/>
      </w:pPr>
      <w:r>
        <w:rPr/>
        <w:t xml:space="preserve">Et on arrive en finale à : </w:t>
      </w:r>
    </w:p>
    <w:p>
      <w:pPr>
        <w:pStyle w:val="Normal"/>
        <w:jc w:val="center"/>
        <w:rPr/>
      </w:pPr>
      <w:r>
        <w:rPr/>
        <w:object w:dxaOrig="2120" w:dyaOrig="320">
          <v:shapetype id="_x0000_t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_x0000_tole_rId446" style="width:106pt;height:16pt" filled="f" o:ole="">
            <v:imagedata r:id="rId447" o:title=""/>
          </v:shape>
          <o:OLEObject Type="Embed" ProgID="" ShapeID="ole_rId446" DrawAspect="Content" ObjectID="_1161298735" r:id="rId446"/>
        </w:object>
      </w:r>
    </w:p>
    <w:p>
      <w:pPr>
        <w:pStyle w:val="Normal"/>
        <w:jc w:val="both"/>
        <w:rPr/>
      </w:pPr>
      <w:r>
        <w:rPr/>
        <w:t xml:space="preserve">C’est donc de là que venait ce mystérieux changement de variable. Ça a pris du temps, mais j’ai quand même fini par trouver. </w:t>
      </w:r>
    </w:p>
    <w:p>
      <w:pPr>
        <w:pStyle w:val="Normal"/>
        <w:jc w:val="both"/>
        <w:rPr/>
      </w:pPr>
      <w:r>
        <w:rPr/>
        <w:t xml:space="preserve">Celui-ci donne aux métriques les formes : </w:t>
      </w:r>
    </w:p>
    <w:p>
      <w:pPr>
        <w:pStyle w:val="Normal"/>
        <w:jc w:val="both"/>
        <w:rPr/>
      </w:pPr>
      <w:r>
        <w:rPr/>
        <w:t xml:space="preserve">En 2D : </w:t>
      </w:r>
    </w:p>
    <w:p>
      <w:pPr>
        <w:pStyle w:val="Normal"/>
        <w:jc w:val="center"/>
        <w:rPr/>
      </w:pPr>
      <w:r>
        <w:rPr/>
        <w:object w:dxaOrig="5160" w:dyaOrig="700">
          <v:shapetype id="_x0000_tole_rId448" coordsize="21600,21600" o:spt="ole_rId4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8" type="_x0000_tole_rId448" style="width:258pt;height:35pt" filled="f" o:ole="">
            <v:imagedata r:id="rId449" o:title=""/>
          </v:shape>
          <o:OLEObject Type="Embed" ProgID="" ShapeID="ole_rId448" DrawAspect="Content" ObjectID="_736143889" r:id="rId448"/>
        </w:object>
      </w:r>
    </w:p>
    <w:p>
      <w:pPr>
        <w:pStyle w:val="Normal"/>
        <w:jc w:val="both"/>
        <w:rPr/>
      </w:pPr>
      <w:r>
        <w:rPr/>
        <w:t xml:space="preserve">En 3D : </w:t>
      </w:r>
    </w:p>
    <w:p>
      <w:pPr>
        <w:pStyle w:val="Normal"/>
        <w:jc w:val="center"/>
        <w:rPr/>
      </w:pPr>
      <w:r>
        <w:rPr/>
        <w:object w:dxaOrig="6560" w:dyaOrig="700">
          <v:shapetype id="_x0000_tole_rId450" coordsize="21600,21600" o:spt="ole_rId4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0" type="_x0000_tole_rId450" style="width:328pt;height:35pt" filled="f" o:ole="">
            <v:imagedata r:id="rId451" o:title=""/>
          </v:shape>
          <o:OLEObject Type="Embed" ProgID="" ShapeID="ole_rId450" DrawAspect="Content" ObjectID="_1434989061" r:id="rId450"/>
        </w:object>
      </w:r>
    </w:p>
    <w:p>
      <w:pPr>
        <w:pStyle w:val="Normal"/>
        <w:jc w:val="both"/>
        <w:rPr/>
      </w:pPr>
      <w:r>
        <w:rPr/>
        <w:t xml:space="preserve">Quelle est la forme de la fonction </w:t>
      </w:r>
      <w:r>
        <w:rPr/>
        <w:object w:dxaOrig="460" w:dyaOrig="320">
          <v:shapetype id="_x0000_tole_rId452" coordsize="21600,21600" o:spt="ole_rId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2" type="_x0000_tole_rId452" style="width:23pt;height:16pt" filled="f" o:ole="">
            <v:imagedata r:id="rId453" o:title=""/>
          </v:shape>
          <o:OLEObject Type="Embed" ProgID="" ShapeID="ole_rId452" DrawAspect="Content" ObjectID="_1462210138" r:id="rId452"/>
        </w:object>
      </w:r>
      <w:r>
        <w:rPr/>
        <w:t xml:space="preserve"> ? </w:t>
      </w:r>
    </w:p>
    <w:p>
      <w:pPr>
        <w:pStyle w:val="Normal"/>
        <w:jc w:val="both"/>
        <w:rPr/>
      </w:pPr>
      <w:r>
        <w:rPr/>
      </w:r>
    </w:p>
    <w:p>
      <w:pPr>
        <w:pStyle w:val="Normal"/>
        <w:jc w:val="center"/>
        <w:rPr>
          <w:lang w:val="fr-FR" w:eastAsia="fr-FR"/>
        </w:rPr>
      </w:pPr>
      <w:r>
        <w:rPr>
          <w:lang w:val="fr-FR" w:eastAsia="fr-FR"/>
        </w:rPr>
        <w:drawing>
          <wp:inline distT="0" distB="0" distL="0" distR="0">
            <wp:extent cx="3889375" cy="2539365"/>
            <wp:effectExtent l="0" t="0" r="0" b="0"/>
            <wp:docPr id="30" name="Imag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0" descr=""/>
                    <pic:cNvPicPr>
                      <a:picLocks noChangeAspect="1" noChangeArrowheads="1"/>
                    </pic:cNvPicPr>
                  </pic:nvPicPr>
                  <pic:blipFill>
                    <a:blip r:embed="rId454"/>
                    <a:srcRect l="-6" t="-9" r="-6" b="-9"/>
                    <a:stretch>
                      <a:fillRect/>
                    </a:stretch>
                  </pic:blipFill>
                  <pic:spPr bwMode="auto">
                    <a:xfrm>
                      <a:off x="0" y="0"/>
                      <a:ext cx="3889375" cy="2539365"/>
                    </a:xfrm>
                    <a:prstGeom prst="rect">
                      <a:avLst/>
                    </a:prstGeom>
                    <a:noFill/>
                  </pic:spPr>
                </pic:pic>
              </a:graphicData>
            </a:graphic>
          </wp:inline>
        </w:drawing>
      </w:r>
    </w:p>
    <w:p>
      <w:pPr>
        <w:pStyle w:val="Normal"/>
        <w:jc w:val="both"/>
        <w:rPr/>
      </w:pPr>
      <w:r>
        <w:rPr/>
      </w:r>
    </w:p>
    <w:p>
      <w:pPr>
        <w:pStyle w:val="Normal"/>
        <w:jc w:val="both"/>
        <w:rPr/>
      </w:pPr>
      <w:r>
        <w:rPr/>
        <w:t xml:space="preserve">Quand on a        </w:t>
      </w:r>
      <w:r>
        <w:rPr/>
        <w:object w:dxaOrig="740" w:dyaOrig="260">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37pt;height:13pt" filled="f" o:ole="">
            <v:imagedata r:id="rId456" o:title=""/>
          </v:shape>
          <o:OLEObject Type="Embed" ProgID="" ShapeID="ole_rId455" DrawAspect="Content" ObjectID="_1062120884" r:id="rId455"/>
        </w:object>
      </w:r>
      <w:r>
        <w:rPr/>
        <w:t xml:space="preserve"> </w:t>
      </w:r>
      <w:r>
        <w:rPr/>
        <w:object w:dxaOrig="200" w:dyaOrig="300">
          <v:shapetype id="_x0000_t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_x0000_tole_rId457" style="width:10pt;height:15pt" filled="f" o:ole="">
            <v:imagedata r:id="rId458" o:title=""/>
          </v:shape>
          <o:OLEObject Type="Embed" ProgID="" ShapeID="ole_rId457" DrawAspect="Content" ObjectID="_811653016" r:id="rId457"/>
        </w:object>
      </w:r>
      <w:r>
        <w:rPr/>
        <w:t xml:space="preserve"> </w:t>
      </w:r>
      <w:r>
        <w:rPr/>
        <w:object w:dxaOrig="5780" w:dyaOrig="680">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289pt;height:34pt" filled="f" o:ole="">
            <v:imagedata r:id="rId460" o:title=""/>
          </v:shape>
          <o:OLEObject Type="Embed" ProgID="" ShapeID="ole_rId459" DrawAspect="Content" ObjectID="_140439624" r:id="rId459"/>
        </w:object>
      </w:r>
      <w:r>
        <w:rPr/>
        <w:t xml:space="preserve"> </w:t>
      </w:r>
    </w:p>
    <w:p>
      <w:pPr>
        <w:pStyle w:val="Normal"/>
        <w:jc w:val="both"/>
        <w:rPr/>
      </w:pPr>
      <w:r>
        <w:rPr/>
        <w:t xml:space="preserve">La forme de la métrique tend vers : </w:t>
      </w:r>
    </w:p>
    <w:p>
      <w:pPr>
        <w:pStyle w:val="Normal"/>
        <w:jc w:val="both"/>
        <w:rPr/>
      </w:pPr>
      <w:r>
        <w:rPr/>
        <w:t xml:space="preserve">En 2D : </w:t>
      </w:r>
    </w:p>
    <w:p>
      <w:pPr>
        <w:pStyle w:val="Normal"/>
        <w:jc w:val="center"/>
        <w:rPr/>
      </w:pPr>
      <w:r>
        <w:rPr/>
        <w:object w:dxaOrig="2280" w:dyaOrig="380">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114pt;height:19pt" filled="f" o:ole="">
            <v:imagedata r:id="rId462" o:title=""/>
          </v:shape>
          <o:OLEObject Type="Embed" ProgID="" ShapeID="ole_rId461" DrawAspect="Content" ObjectID="_1554136455" r:id="rId461"/>
        </w:object>
      </w:r>
    </w:p>
    <w:p>
      <w:pPr>
        <w:pStyle w:val="Normal"/>
        <w:jc w:val="both"/>
        <w:rPr/>
      </w:pPr>
      <w:r>
        <w:rPr/>
        <w:t xml:space="preserve">En 3D : </w:t>
      </w:r>
    </w:p>
    <w:p>
      <w:pPr>
        <w:pStyle w:val="Normal"/>
        <w:jc w:val="center"/>
        <w:rPr/>
      </w:pPr>
      <w:r>
        <w:rPr/>
        <w:object w:dxaOrig="3680" w:dyaOrig="380">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184pt;height:19pt" filled="f" o:ole="">
            <v:imagedata r:id="rId464" o:title=""/>
          </v:shape>
          <o:OLEObject Type="Embed" ProgID="" ShapeID="ole_rId463" DrawAspect="Content" ObjectID="_709996528" r:id="rId463"/>
        </w:object>
      </w:r>
    </w:p>
    <w:p>
      <w:pPr>
        <w:pStyle w:val="Normal"/>
        <w:jc w:val="both"/>
        <w:rPr/>
      </w:pPr>
      <w:r>
        <w:rPr/>
      </w:r>
    </w:p>
    <w:p>
      <w:pPr>
        <w:pStyle w:val="Normal"/>
        <w:jc w:val="both"/>
        <w:rPr/>
      </w:pPr>
      <w:r>
        <w:rPr/>
        <w:t xml:space="preserve">Il faut encore transformer ces métriques en leurs expressions en coordonnées cartésiennes. </w:t>
      </w:r>
    </w:p>
    <w:p>
      <w:pPr>
        <w:pStyle w:val="Normal"/>
        <w:jc w:val="both"/>
        <w:rPr/>
      </w:pPr>
      <w:r>
        <w:rPr/>
        <w:t xml:space="preserve">Pour ce faire il faudrait envisage de nouveaux changements de variable </w:t>
      </w:r>
    </w:p>
    <w:p>
      <w:pPr>
        <w:pStyle w:val="Normal"/>
        <w:ind w:left="2977" w:right="0"/>
        <w:jc w:val="both"/>
        <w:rPr/>
      </w:pPr>
      <w:r>
        <w:rPr/>
        <w:object w:dxaOrig="1960" w:dyaOrig="420">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98pt;height:21pt" filled="f" o:ole="">
            <v:imagedata r:id="rId466" o:title=""/>
          </v:shape>
          <o:OLEObject Type="Embed" ProgID="" ShapeID="ole_rId465" DrawAspect="Content" ObjectID="_878827010" r:id="rId465"/>
        </w:object>
      </w:r>
    </w:p>
    <w:p>
      <w:pPr>
        <w:pStyle w:val="Normal"/>
        <w:ind w:left="2977" w:right="0"/>
        <w:jc w:val="both"/>
        <w:rPr/>
      </w:pPr>
      <w:r>
        <w:rPr/>
        <w:object w:dxaOrig="2500" w:dyaOrig="420">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25pt;height:21pt" filled="f" o:ole="">
            <v:imagedata r:id="rId468" o:title=""/>
          </v:shape>
          <o:OLEObject Type="Embed" ProgID="" ShapeID="ole_rId467" DrawAspect="Content" ObjectID="_1525465369" r:id="rId467"/>
        </w:object>
      </w:r>
      <w:r>
        <w:rPr>
          <w:rFonts w:eastAsia="Cambria" w:cs="Cambria"/>
        </w:rPr>
        <w:t xml:space="preserve"> </w:t>
      </w:r>
    </w:p>
    <w:p>
      <w:pPr>
        <w:pStyle w:val="Normal"/>
        <w:jc w:val="both"/>
        <w:rPr/>
      </w:pPr>
      <w:r>
        <w:rPr/>
        <w:t xml:space="preserve">Le taupin pourra s’amuser à ça. Limitons-nous au 3D, avec le changement de variable inverse. </w:t>
      </w:r>
    </w:p>
    <w:p>
      <w:pPr>
        <w:pStyle w:val="Normal"/>
        <w:jc w:val="both"/>
        <w:rPr/>
      </w:pPr>
      <w:r>
        <w:rPr/>
        <w:t xml:space="preserve">On part de  </w:t>
      </w:r>
      <w:r>
        <w:rPr/>
        <w:object w:dxaOrig="1520" w:dyaOrig="380">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76pt;height:19pt" filled="f" o:ole="">
            <v:imagedata r:id="rId470" o:title=""/>
          </v:shape>
          <o:OLEObject Type="Embed" ProgID="" ShapeID="ole_rId469" DrawAspect="Content" ObjectID="_1322873390" r:id="rId469"/>
        </w:object>
      </w:r>
      <w:r>
        <w:rPr/>
        <w:t xml:space="preserve"> et on pose : </w:t>
      </w:r>
    </w:p>
    <w:p>
      <w:pPr>
        <w:pStyle w:val="Normal"/>
        <w:jc w:val="center"/>
        <w:rPr/>
      </w:pPr>
      <w:r>
        <w:rPr/>
        <w:object w:dxaOrig="3159" w:dyaOrig="320">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58pt;height:16pt" filled="f" o:ole="">
            <v:imagedata r:id="rId472" o:title=""/>
          </v:shape>
          <o:OLEObject Type="Embed" ProgID="" ShapeID="ole_rId471" DrawAspect="Content" ObjectID="_263430912" r:id="rId471"/>
        </w:object>
      </w:r>
    </w:p>
    <w:p>
      <w:pPr>
        <w:pStyle w:val="Normal"/>
        <w:jc w:val="center"/>
        <w:rPr/>
      </w:pPr>
      <w:r>
        <w:rPr/>
        <w:object w:dxaOrig="6600" w:dyaOrig="320">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330pt;height:16pt" filled="f" o:ole="">
            <v:imagedata r:id="rId474" o:title=""/>
          </v:shape>
          <o:OLEObject Type="Embed" ProgID="" ShapeID="ole_rId473" DrawAspect="Content" ObjectID="_1486997788" r:id="rId473"/>
        </w:object>
      </w:r>
    </w:p>
    <w:p>
      <w:pPr>
        <w:pStyle w:val="Normal"/>
        <w:jc w:val="both"/>
        <w:rPr/>
      </w:pPr>
      <w:r>
        <w:rPr/>
        <w:t xml:space="preserve">On trouve : </w:t>
      </w:r>
    </w:p>
    <w:p>
      <w:pPr>
        <w:pStyle w:val="Normal"/>
        <w:jc w:val="center"/>
        <w:rPr/>
      </w:pPr>
      <w:r>
        <w:rPr/>
        <w:object w:dxaOrig="3040" w:dyaOrig="380">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52pt;height:19pt" filled="f" o:ole="">
            <v:imagedata r:id="rId476" o:title=""/>
          </v:shape>
          <o:OLEObject Type="Embed" ProgID="" ShapeID="ole_rId475" DrawAspect="Content" ObjectID="_1246290236" r:id="rId475"/>
        </w:object>
      </w:r>
    </w:p>
    <w:p>
      <w:pPr>
        <w:pStyle w:val="Normal"/>
        <w:jc w:val="both"/>
        <w:rPr/>
      </w:pPr>
      <w:r>
        <w:rPr/>
        <w:t xml:space="preserve">Ce qu’il faut bien comprendre c’est que cette propriété est </w:t>
      </w:r>
      <w:r>
        <w:rPr>
          <w:i/>
        </w:rPr>
        <w:t>intrinsèque</w:t>
      </w:r>
      <w:r>
        <w:rPr/>
        <w:t xml:space="preserve">.  Si ces diabolos n’étaient pas euclidiens à l’infini il n’y aurait aucun jeu de coordonnées qui permettrait de donner à la métrique une forme euclidienne. </w:t>
      </w:r>
    </w:p>
    <w:p>
      <w:pPr>
        <w:pStyle w:val="Normal"/>
        <w:jc w:val="both"/>
        <w:rPr/>
      </w:pPr>
      <w:r>
        <w:rPr/>
        <w:t xml:space="preserve">Imaginons un être qui vive dans le diabolo 2D. Il pourrait construire un triangle constitué par des géodésiques et, pour des grandes valeurs de </w:t>
      </w:r>
      <w:r>
        <w:rPr>
          <w:i/>
        </w:rPr>
        <w:t>s</w:t>
      </w:r>
      <w:r>
        <w:rPr/>
        <w:t xml:space="preserve"> (en s’éloignant du cercle de gorge) il constaterait que la somme des trois angles vaut </w:t>
      </w:r>
      <w:r>
        <w:rPr>
          <w:rFonts w:cs="Symbol" w:ascii="Symbol" w:hAnsi="Symbol"/>
        </w:rPr>
        <w:sym w:font="Symbol" w:char="f070"/>
      </w:r>
      <w:r>
        <w:rPr/>
        <w:t xml:space="preserve">. </w:t>
      </w:r>
    </w:p>
    <w:p>
      <w:pPr>
        <w:pStyle w:val="Normal"/>
        <w:pBdr>
          <w:bottom w:val="single" w:sz="12" w:space="1" w:color="000000"/>
        </w:pBdr>
        <w:jc w:val="both"/>
        <w:rPr/>
      </w:pPr>
      <w:r>
        <w:rPr/>
        <w:t xml:space="preserve">De même cet être qui vivrait dans le diabolo 3D pourrait, loin de la sphère de gorge, construire une sorte de cube dont les faces seraient des entrelas de géodésiques, il constaterait alors que la somme des huit angles solides de son polyèdre vaut 4 </w:t>
      </w:r>
      <w:r>
        <w:rPr>
          <w:rFonts w:cs="Symbol" w:ascii="Symbol" w:hAnsi="Symbol"/>
        </w:rPr>
        <w:sym w:font="Symbol" w:char="f070"/>
      </w:r>
      <w:r>
        <w:rPr/>
        <w:t xml:space="preserve">. </w:t>
      </w:r>
    </w:p>
    <w:p>
      <w:pPr>
        <w:pStyle w:val="Normal"/>
        <w:pBdr>
          <w:bottom w:val="single" w:sz="12" w:space="1" w:color="000000"/>
        </w:pBdr>
        <w:jc w:val="both"/>
        <w:rPr/>
      </w:pPr>
      <w:r>
        <w:rPr/>
      </w:r>
    </w:p>
    <w:p>
      <w:pPr>
        <w:pStyle w:val="Normal"/>
        <w:jc w:val="both"/>
        <w:rPr>
          <w:b/>
        </w:rPr>
      </w:pPr>
      <w:r>
        <w:rPr>
          <w:b/>
        </w:rPr>
      </w:r>
    </w:p>
    <w:p>
      <w:pPr>
        <w:pStyle w:val="Normal"/>
        <w:jc w:val="both"/>
        <w:rPr/>
      </w:pPr>
      <w:r>
        <w:rPr>
          <w:b/>
        </w:rPr>
        <w:t>Passons à la métrique de Schwarzschild</w:t>
      </w:r>
      <w:r>
        <w:rPr/>
        <w:t xml:space="preserve"> : </w:t>
      </w:r>
    </w:p>
    <w:p>
      <w:pPr>
        <w:pStyle w:val="Normal"/>
        <w:jc w:val="both"/>
        <w:rPr/>
      </w:pPr>
      <w:r>
        <w:rPr/>
      </w:r>
    </w:p>
    <w:p>
      <w:pPr>
        <w:pStyle w:val="Normal"/>
        <w:jc w:val="center"/>
        <w:rPr/>
      </w:pPr>
      <w:r>
        <w:rPr/>
        <w:object w:dxaOrig="5280" w:dyaOrig="980">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264pt;height:49pt" filled="f" o:ole="">
            <v:imagedata r:id="rId478" o:title=""/>
          </v:shape>
          <o:OLEObject Type="Embed" ProgID="" ShapeID="ole_rId477" DrawAspect="Content" ObjectID="_1888455635" r:id="rId477"/>
        </w:object>
      </w:r>
    </w:p>
    <w:p>
      <w:pPr>
        <w:pStyle w:val="Normal"/>
        <w:jc w:val="both"/>
        <w:rPr/>
      </w:pPr>
      <w:r>
        <w:rPr/>
        <w:t xml:space="preserve">Qu’on écrira : </w:t>
      </w:r>
    </w:p>
    <w:p>
      <w:pPr>
        <w:pStyle w:val="Normal"/>
        <w:jc w:val="center"/>
        <w:rPr/>
      </w:pPr>
      <w:r>
        <w:rPr/>
        <w:object w:dxaOrig="5040" w:dyaOrig="980">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252pt;height:49pt" filled="f" o:ole="">
            <v:imagedata r:id="rId480" o:title=""/>
          </v:shape>
          <o:OLEObject Type="Embed" ProgID="" ShapeID="ole_rId479" DrawAspect="Content" ObjectID="_1780149913" r:id="rId479"/>
        </w:object>
      </w:r>
    </w:p>
    <w:p>
      <w:pPr>
        <w:pStyle w:val="Normal"/>
        <w:jc w:val="both"/>
        <w:rPr/>
      </w:pPr>
      <w:r>
        <w:rPr>
          <w:i/>
        </w:rPr>
        <w:t>Là encore, une Remarque qui me semble importante</w:t>
      </w:r>
      <w:r>
        <w:rPr/>
        <w:t xml:space="preserve"> : </w:t>
      </w:r>
    </w:p>
    <w:p>
      <w:pPr>
        <w:pStyle w:val="Normal"/>
        <w:jc w:val="both"/>
        <w:rPr/>
      </w:pPr>
      <w:r>
        <w:rPr/>
        <w:t xml:space="preserve">Quand on fait tendre </w:t>
      </w:r>
      <w:r>
        <w:rPr>
          <w:i/>
        </w:rPr>
        <w:t>r</w:t>
      </w:r>
      <w:r>
        <w:rPr/>
        <w:t xml:space="preserve"> vers l’infini cette métrique devient “improprement” euclienne (ou “euclidienne avec une signature hyperbolique  (+ - - -) »  )</w:t>
      </w:r>
    </w:p>
    <w:p>
      <w:pPr>
        <w:pStyle w:val="Normal"/>
        <w:jc w:val="center"/>
        <w:rPr/>
      </w:pPr>
      <w:r>
        <w:rPr/>
        <w:object w:dxaOrig="3980" w:dyaOrig="400">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199pt;height:20pt" filled="f" o:ole="">
            <v:imagedata r:id="rId482" o:title=""/>
          </v:shape>
          <o:OLEObject Type="Embed" ProgID="" ShapeID="ole_rId481" DrawAspect="Content" ObjectID="_254990461" r:id="rId481"/>
        </w:object>
      </w:r>
    </w:p>
    <w:p>
      <w:pPr>
        <w:pStyle w:val="Normal"/>
        <w:jc w:val="both"/>
        <w:rPr/>
      </w:pPr>
      <w:r>
        <w:rPr/>
        <w:t xml:space="preserve">C’est une propriété intrinsèque liée à cette hypersurface solution. Le fait d’être euclidien ou improprement euclidien est synonyme d’espace “plat”, sans courbure, bien que cette idée d’espace plat avec un espace hyperbolique parle peu à l’imagination. </w:t>
      </w:r>
    </w:p>
    <w:p>
      <w:pPr>
        <w:pStyle w:val="Normal"/>
        <w:jc w:val="both"/>
        <w:rPr/>
      </w:pPr>
      <w:r>
        <w:rPr/>
        <w:t xml:space="preserve">Cela veut simplement dire que l’espace découlant de la métrique de Schwarzschild (extérieure) est “plat à l’infini ». Ça n’est pas une question de choix de coordonnées. Il est comme ça intrinsèquement. </w:t>
      </w:r>
    </w:p>
    <w:p>
      <w:pPr>
        <w:pStyle w:val="Normal"/>
        <w:jc w:val="both"/>
        <w:rPr/>
      </w:pPr>
      <w:r>
        <w:rPr/>
        <w:t xml:space="preserve">Dans cette forme d’écriture de la métrique de Schwarzschild et avec ces coordonnées </w:t>
      </w:r>
      <w:r>
        <w:rPr/>
        <w:object w:dxaOrig="1420" w:dyaOrig="420">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71pt;height:21pt" filled="f" o:ole="">
            <v:imagedata r:id="rId484" o:title=""/>
          </v:shape>
          <o:OLEObject Type="Embed" ProgID="" ShapeID="ole_rId483" DrawAspect="Content" ObjectID="_1929588228" r:id="rId483"/>
        </w:object>
      </w:r>
      <w:r>
        <w:rPr/>
        <w:t xml:space="preserve"> la variable chronologique est ce que nous avons appelé “le temps de Schwarzschild”. </w:t>
      </w:r>
    </w:p>
    <w:p>
      <w:pPr>
        <w:pStyle w:val="Normal"/>
        <w:jc w:val="both"/>
        <w:rPr/>
      </w:pPr>
      <w:r>
        <w:rPr/>
        <w:t xml:space="preserve">On fait disparaître les deux singularités de coordonnées, toujours à l’aide du changement de variable magique : </w:t>
      </w:r>
    </w:p>
    <w:p>
      <w:pPr>
        <w:pStyle w:val="Normal"/>
        <w:jc w:val="center"/>
        <w:rPr/>
      </w:pPr>
      <w:r>
        <w:rPr/>
        <w:object w:dxaOrig="2020" w:dyaOrig="320">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101pt;height:16pt" filled="f" o:ole="">
            <v:imagedata r:id="rId486" o:title=""/>
          </v:shape>
          <o:OLEObject Type="Embed" ProgID="" ShapeID="ole_rId485" DrawAspect="Content" ObjectID="_867536296" r:id="rId485"/>
        </w:object>
      </w:r>
    </w:p>
    <w:p>
      <w:pPr>
        <w:pStyle w:val="Normal"/>
        <w:jc w:val="both"/>
        <w:rPr/>
      </w:pPr>
      <w:r>
        <w:rPr/>
        <w:t xml:space="preserve">et l’expression de la métrique, dans ce jeu des coordonnées </w:t>
      </w:r>
      <w:r>
        <w:rPr/>
        <w:object w:dxaOrig="1460" w:dyaOrig="420">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73pt;height:21pt" filled="f" o:ole="">
            <v:imagedata r:id="rId488" o:title=""/>
          </v:shape>
          <o:OLEObject Type="Embed" ProgID="" ShapeID="ole_rId487" DrawAspect="Content" ObjectID="_1807201995" r:id="rId487"/>
        </w:object>
      </w:r>
      <w:r>
        <w:rPr/>
        <w:t xml:space="preserve"> </w:t>
      </w:r>
    </w:p>
    <w:p>
      <w:pPr>
        <w:pStyle w:val="Normal"/>
        <w:jc w:val="center"/>
        <w:rPr/>
      </w:pPr>
      <w:r>
        <w:rPr/>
        <w:object w:dxaOrig="8580" w:dyaOrig="700">
          <v:shapetype id="_x0000_t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_x0000_tole_rId489" style="width:429pt;height:35pt" filled="f" o:ole="">
            <v:imagedata r:id="rId490" o:title=""/>
          </v:shape>
          <o:OLEObject Type="Embed" ProgID="" ShapeID="ole_rId489" DrawAspect="Content" ObjectID="_2104256956" r:id="rId489"/>
        </w:object>
      </w:r>
    </w:p>
    <w:p>
      <w:pPr>
        <w:pStyle w:val="Normal"/>
        <w:jc w:val="both"/>
        <w:rPr>
          <w:b/>
        </w:rPr>
      </w:pPr>
      <w:r>
        <w:rPr>
          <w:b/>
        </w:rPr>
      </w:r>
    </w:p>
    <w:p>
      <w:pPr>
        <w:pStyle w:val="Normal"/>
        <w:jc w:val="both"/>
        <w:rPr>
          <w:b/>
        </w:rPr>
      </w:pPr>
      <w:r>
        <w:rPr>
          <w:b/>
        </w:rPr>
        <w:t xml:space="preserve">Passage à une configuration orbifold. </w:t>
      </w:r>
    </w:p>
    <w:p>
      <w:pPr>
        <w:pStyle w:val="Normal"/>
        <w:jc w:val="both"/>
        <w:rPr/>
      </w:pPr>
      <w:r>
        <w:rPr/>
        <w:t xml:space="preserve">Si nous voulons faire interagir les particules cheminant de part et d’autre de la surface de gorge nous sommes conduits à une configurant orbifold, le long d’une surface fermée qui est un projectif P3. En termes de physique ceci se traduira par une P-symétrie. </w:t>
      </w:r>
    </w:p>
    <w:p>
      <w:pPr>
        <w:pStyle w:val="Normal"/>
        <w:jc w:val="both"/>
        <w:rPr/>
      </w:pPr>
      <w:r>
        <w:rPr/>
        <w:t xml:space="preserve">Mais le terme </w:t>
      </w:r>
      <w:r>
        <w:rPr/>
        <w:object w:dxaOrig="420" w:dyaOrig="440">
          <v:shapetype id="_x0000_t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_x0000_tole_rId491" style="width:21pt;height:22pt" filled="f" o:ole="">
            <v:imagedata r:id="rId492" o:title=""/>
          </v:shape>
          <o:OLEObject Type="Embed" ProgID="" ShapeID="ole_rId491" DrawAspect="Content" ObjectID="_1218110856" r:id="rId491"/>
        </w:object>
      </w:r>
      <w:r>
        <w:rPr/>
        <w:t xml:space="preserve"> est nul sur la surface de gorge, ce qui signifie qu’en ce point nous ne pouvons plus orienter le temps. Cette surface est donc un lieu où s’opère l’inversion de la coordonnée chronologique ce qui, physiquement, se traduira par une T-symétrie. </w:t>
      </w:r>
    </w:p>
    <w:p>
      <w:pPr>
        <w:pStyle w:val="Normal"/>
        <w:jc w:val="both"/>
        <w:rPr/>
      </w:pPr>
      <w:r>
        <w:rPr/>
        <w:t>Cette configuration orbifold fait interagir des particules qui sont en relation de PT-symétrie. Or on sait que la T-symétrie entraîne une inversion de la masse (Souriau 1970, cf. chapitre 14 de la référence [7]). Donc, au passage de la surface de gorge la masse des particules s’inverse, idée qui avait été présenté en 2015 dans le papier “natural mass inversion process” [5].</w:t>
      </w:r>
    </w:p>
    <w:p>
      <w:pPr>
        <w:pStyle w:val="Normal"/>
        <w:jc w:val="both"/>
        <w:rPr/>
      </w:pPr>
      <w:r>
        <w:rPr/>
        <w:t xml:space="preserve">Une configuration de type orbifold diffère de la classique notion de manifold (« manifold », en français, se traduit par “variété”). Quand on équipe une variété d’une métrique Riemanienne elle devient “une variété riemanienne”. Mais, classiquement, on exige qu’en tout point on puisse définir des coordonnées (dites “gaussiennes”). Ceci implique que le déterminant de la métrique soit partout non-nul. </w:t>
      </w:r>
    </w:p>
    <w:p>
      <w:pPr>
        <w:pStyle w:val="Normal"/>
        <w:jc w:val="both"/>
        <w:rPr/>
      </w:pPr>
      <w:r>
        <w:rPr/>
        <w:t xml:space="preserve">Dans l’orbifold on autorise le fait que certaines regions soient sur ce plan, singulières, inorientables. Ainsi l’espace-temps, ainsi configuré, est-il “localement inorientable”, à la fois vis-à-vis de l’espace, et du temps. </w:t>
      </w:r>
    </w:p>
    <w:p>
      <w:pPr>
        <w:pStyle w:val="Normal"/>
        <w:jc w:val="both"/>
        <w:rPr/>
      </w:pPr>
      <w:r>
        <w:rPr/>
      </w:r>
    </w:p>
    <w:p>
      <w:pPr>
        <w:pStyle w:val="Normal"/>
        <w:jc w:val="both"/>
        <w:rPr>
          <w:b/>
        </w:rPr>
      </w:pPr>
      <w:r>
        <w:rPr>
          <w:b/>
        </w:rPr>
      </w:r>
    </w:p>
    <w:p>
      <w:pPr>
        <w:pStyle w:val="Normal"/>
        <w:jc w:val="both"/>
        <w:rPr>
          <w:b/>
        </w:rPr>
      </w:pPr>
      <w:r>
        <w:rPr>
          <w:b/>
        </w:rPr>
      </w:r>
    </w:p>
    <w:p>
      <w:pPr>
        <w:pStyle w:val="Normal"/>
        <w:jc w:val="both"/>
        <w:rPr>
          <w:b/>
        </w:rPr>
      </w:pPr>
      <w:r>
        <w:rPr>
          <w:b/>
        </w:rPr>
        <w:t xml:space="preserve">Quid du Big Bang ? </w:t>
      </w:r>
    </w:p>
    <w:p>
      <w:pPr>
        <w:pStyle w:val="Normal"/>
        <w:jc w:val="both"/>
        <w:rPr/>
      </w:pPr>
      <w:r>
        <w:rPr/>
        <w:t xml:space="preserve">On est alors immédiatement tenté de se demander si la structure de cette “singularité initiale” ne correspondrait pas tout simplement à une structure de type orbifold. Celle-ci permet tout d’abord d’éviter cette singularité, qui disparait, le Big Bang étant réduit au statut de “singularité de coordonnées” (qu’un changement de coordonnées permet donc de faire disparaître). </w:t>
      </w:r>
    </w:p>
    <w:p>
      <w:pPr>
        <w:pStyle w:val="Normal"/>
        <w:jc w:val="both"/>
        <w:rPr/>
      </w:pPr>
      <w:r>
        <w:rPr/>
        <w:t xml:space="preserve">Avec une structure de type orbifold la coordonnée temps se trouve inversée au franchissement de la surface de gorge, de même que l’énergie et la masse. On a également une situation d’énantiomorphie. Au total une PT-symétrie. </w:t>
      </w:r>
    </w:p>
    <w:p>
      <w:pPr>
        <w:pStyle w:val="Normal"/>
        <w:jc w:val="both"/>
        <w:rPr/>
      </w:pPr>
      <w:r>
        <w:rPr/>
        <w:t>Mais pourquoi s’arrêter en si bon chemin. Pourquoi ne pas ajouter une 5</w:t>
      </w:r>
      <w:r>
        <w:rPr>
          <w:vertAlign w:val="superscript"/>
        </w:rPr>
        <w:t>e</w:t>
      </w:r>
      <w:r>
        <w:rPr/>
        <w:t xml:space="preserve"> coordonnée de Kaluza (gérant la charge électrique) ? Et même de p coordonnées de Kaluza, pour tenir compte de toutes les charges quantiques. </w:t>
      </w:r>
    </w:p>
    <w:p>
      <w:pPr>
        <w:pStyle w:val="Normal"/>
        <w:jc w:val="both"/>
        <w:rPr/>
      </w:pPr>
      <w:r>
        <w:rPr/>
        <w:t xml:space="preserve">La surface de gorge étant inorientable, son franchissement entraîne l’inversion des coordonnées additionnelles, donc une C-symétrie. </w:t>
      </w:r>
    </w:p>
    <w:p>
      <w:pPr>
        <w:pStyle w:val="Normal"/>
        <w:jc w:val="both"/>
        <w:rPr/>
      </w:pPr>
      <w:r>
        <w:rPr/>
        <w:t xml:space="preserve">Tel que conjecturé jadis par Andreï Sakharov, le Big Bang, devenu ici non singulier, correspond à une </w:t>
      </w:r>
    </w:p>
    <w:p>
      <w:pPr>
        <w:pStyle w:val="Normal"/>
        <w:jc w:val="center"/>
        <w:rPr/>
      </w:pPr>
      <w:r>
        <w:rPr/>
        <w:t>CPT-symétrie</w:t>
      </w:r>
    </w:p>
    <w:p>
      <w:pPr>
        <w:pStyle w:val="Normal"/>
        <w:jc w:val="both"/>
        <w:rPr/>
      </w:pPr>
      <w:r>
        <w:rPr/>
        <w:t xml:space="preserve">Au moment où les deux “côtés” de l’univers se forment (le mot “avant” perd son sens) l’espace et le temps sont inorientables, l’énergie est nulle, toutes les charges quantiques sont nulles. </w:t>
      </w:r>
    </w:p>
    <w:p>
      <w:pPr>
        <w:pStyle w:val="Normal"/>
        <w:jc w:val="both"/>
        <w:rPr/>
      </w:pPr>
      <w:r>
        <w:rPr/>
        <w:t xml:space="preserve">Ce schéma répond à la question de </w:t>
      </w:r>
      <w:r>
        <w:rPr>
          <w:i/>
        </w:rPr>
        <w:t>l’avant Big Bang</w:t>
      </w:r>
      <w:r>
        <w:rPr/>
        <w:t xml:space="preserve">. (du grain à moudre pour les philosophes). </w:t>
      </w:r>
    </w:p>
    <w:p>
      <w:pPr>
        <w:pStyle w:val="Normal"/>
        <w:jc w:val="both"/>
        <w:rPr/>
      </w:pPr>
      <w:r>
        <w:rPr/>
        <w:t xml:space="preserve">On retombe sur la question de l’observateur. Le sens du temps est inséparable du choix que l’on fait de l’observateur. Ici il y en a potentiellement deux, constitués de masses positives ou de masses négatives. Si on passe de l’un à l’autre, la conception passé-futur est inversée. </w:t>
      </w:r>
    </w:p>
    <w:p>
      <w:pPr>
        <w:pStyle w:val="Normal"/>
        <w:jc w:val="both"/>
        <w:rPr/>
      </w:pPr>
      <w:r>
        <w:rPr/>
        <w:t xml:space="preserve">Mais ces deux côtés, “versants d’espace-temps” ne sont pas symétriques. L’un des deux héberge des créatures vivantes, pensantes, conscientes, l’autre, non. </w:t>
      </w:r>
    </w:p>
    <w:p>
      <w:pPr>
        <w:pStyle w:val="Normal"/>
        <w:jc w:val="both"/>
        <w:rPr/>
      </w:pPr>
      <w:r>
        <w:rPr/>
        <w:t xml:space="preserve">Pourquoi ? Cela a délà été évoqué dans des travaux antérieurs, dès 1995 [4]. A l’issue de l’ère radiative la valeur absolue de la densité de matière dans le “côté négatif” prime : </w:t>
      </w:r>
    </w:p>
    <w:p>
      <w:pPr>
        <w:pStyle w:val="Normal"/>
        <w:jc w:val="center"/>
        <w:rPr/>
      </w:pPr>
      <w:r>
        <w:rPr/>
        <w:object w:dxaOrig="1240" w:dyaOrig="460">
          <v:shapetype id="_x0000_t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_x0000_tole_rId493" style="width:62pt;height:23pt" filled="f" o:ole="">
            <v:imagedata r:id="rId494" o:title=""/>
          </v:shape>
          <o:OLEObject Type="Embed" ProgID="" ShapeID="ole_rId493" DrawAspect="Content" ObjectID="_994660318" r:id="rId493"/>
        </w:object>
      </w:r>
    </w:p>
    <w:p>
      <w:pPr>
        <w:pStyle w:val="Normal"/>
        <w:jc w:val="both"/>
        <w:rPr/>
      </w:pPr>
      <w:r>
        <w:rPr/>
        <w:t xml:space="preserve">En s’affranchissant du rayonnement (“découplage”)  les deux populations peuvent être le siège d’une instabilité gravitationelle. Mais le temps caractéristique d’un tel phénomène est alors le temps de Jeans. Alors : </w:t>
      </w:r>
    </w:p>
    <w:p>
      <w:pPr>
        <w:pStyle w:val="Normal"/>
        <w:jc w:val="center"/>
        <w:rPr/>
      </w:pPr>
      <w:r>
        <w:rPr/>
        <w:object w:dxaOrig="4340" w:dyaOrig="859">
          <v:shapetype id="_x0000_t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_x0000_tole_rId495" style="width:217pt;height:43pt" filled="f" o:ole="">
            <v:imagedata r:id="rId496" o:title=""/>
          </v:shape>
          <o:OLEObject Type="Embed" ProgID="" ShapeID="ole_rId495" DrawAspect="Content" ObjectID="_1239566288" r:id="rId495"/>
        </w:object>
      </w:r>
    </w:p>
    <w:p>
      <w:pPr>
        <w:pStyle w:val="Normal"/>
        <w:jc w:val="both"/>
        <w:rPr/>
      </w:pPr>
      <w:r>
        <w:rPr/>
        <w:t>Ainsi la masse négative se constitue-t-elle en conglomérats (des « Great Repellers ») , repoussant la masse positive dans l’espace intersticiel, lui conférant ainsi une structure lacunaire (Astrophysics and Space Science 1995).</w:t>
      </w:r>
    </w:p>
    <w:p>
      <w:pPr>
        <w:pStyle w:val="Normal"/>
        <w:jc w:val="both"/>
        <w:rPr/>
      </w:pPr>
      <w:r>
        <w:rPr/>
        <w:t xml:space="preserve">Ce faisant, la masse positive est violemment comprimée, selon des plaques, géométrie optimale pour permettre un refroidissement radiatif, favorisant l’instabilité gravitationnelle (naissance de galaxies). </w:t>
      </w:r>
    </w:p>
    <w:p>
      <w:pPr>
        <w:pStyle w:val="Normal"/>
        <w:jc w:val="both"/>
        <w:rPr/>
      </w:pPr>
      <w:r>
        <w:rPr/>
        <w:t xml:space="preserve">Les conglomérats de masse négative sont sphéroidaux. Ils sont contitués d’espèce légères de masse negative (hydrogène, hélium…). Mais ces objets se comportent alors comme des proto-étoiles dotées d’un </w:t>
      </w:r>
      <w:r>
        <w:rPr>
          <w:i/>
        </w:rPr>
        <w:t>cooling time</w:t>
      </w:r>
      <w:r>
        <w:rPr/>
        <w:t xml:space="preserve"> excédant l’âge de l’univers. </w:t>
      </w:r>
    </w:p>
    <w:p>
      <w:pPr>
        <w:pStyle w:val="Normal"/>
        <w:jc w:val="both"/>
        <w:rPr/>
      </w:pPr>
      <w:r>
        <w:rPr/>
        <w:t xml:space="preserve">En effet, la quantité de chaleur à évacuer croit comme le cube du rayon de l’objet, alors que la surface de son “radiateur” croit comme le carré. </w:t>
      </w:r>
    </w:p>
    <w:p>
      <w:pPr>
        <w:pStyle w:val="Normal"/>
        <w:jc w:val="both"/>
        <w:rPr/>
      </w:pPr>
      <w:r>
        <w:rPr>
          <w:color w:val="FF0000"/>
        </w:rPr>
        <w:t xml:space="preserve">Donc, dans ce versant négatif de l’univers, pas de galaxies, pas d’étoiles, pas de planètes, pas d’espèces lourdes et… pas de vie. </w:t>
      </w:r>
    </w:p>
    <w:p>
      <w:pPr>
        <w:pStyle w:val="Normal"/>
        <w:jc w:val="both"/>
        <w:rPr/>
      </w:pPr>
      <w:r>
        <w:rPr/>
        <w:t xml:space="preserve">Un observateur susceptible de capter les photons d’énergie negative émis par ces objets les percevrait comme une distribution de masse spheroïdales, aux contours flous, émettant dans le rouge et l’infrarouge. </w:t>
      </w:r>
    </w:p>
    <w:p>
      <w:pPr>
        <w:pStyle w:val="Normal"/>
        <w:jc w:val="both"/>
        <w:rPr>
          <w:b/>
        </w:rPr>
      </w:pPr>
      <w:r>
        <w:rPr>
          <w:b/>
        </w:rPr>
      </w:r>
    </w:p>
    <w:p>
      <w:pPr>
        <w:pStyle w:val="Normal"/>
        <w:jc w:val="both"/>
        <w:rPr>
          <w:b/>
        </w:rPr>
      </w:pPr>
      <w:r>
        <w:rPr>
          <w:b/>
        </w:rPr>
        <w:t xml:space="preserve">Quel passé lointain pour l’univers ? </w:t>
      </w:r>
    </w:p>
    <w:p>
      <w:pPr>
        <w:pStyle w:val="Normal"/>
        <w:jc w:val="both"/>
        <w:rPr/>
      </w:pPr>
      <w:r>
        <w:rPr/>
        <w:t xml:space="preserve">Quand on remonte dans le passé de l’univers on devrait donc tomber sur un moment où la masse et la “flèche du temps” s’inversent. </w:t>
      </w:r>
    </w:p>
    <w:p>
      <w:pPr>
        <w:pStyle w:val="Normal"/>
        <w:jc w:val="both"/>
        <w:rPr/>
      </w:pPr>
      <w:r>
        <w:rPr/>
        <w:t xml:space="preserve">Les accélérateurs de particules sont censés nous permettre d’explorer cet état d’un passé lointain de l’univers. Quand on dote les particules d’une énergie E, on associe aussitôt à cet état un équivalent thermique selon la relation E = k T, k étant la constante de Boltzmann. </w:t>
      </w:r>
    </w:p>
    <w:p>
      <w:pPr>
        <w:pStyle w:val="Normal"/>
        <w:jc w:val="both"/>
        <w:rPr/>
      </w:pPr>
      <w:r>
        <w:rPr/>
        <w:t xml:space="preserve">Mais est-ce licite ? </w:t>
      </w:r>
    </w:p>
    <w:p>
      <w:pPr>
        <w:pStyle w:val="Normal"/>
        <w:jc w:val="both"/>
        <w:rPr/>
      </w:pPr>
      <w:r>
        <w:rPr/>
        <w:t xml:space="preserve">Est-ce qu’en raisonnant ainsi on n’est pas dans la situation d’un expérimentateur qui, projetant l’une contre l’autre deux molecules d’air à 800 mètres par seconde se dit “je reconstitue un état de l’air lorsque ce gaz est porté à 1200 K”. </w:t>
      </w:r>
    </w:p>
    <w:p>
      <w:pPr>
        <w:pStyle w:val="Normal"/>
        <w:jc w:val="both"/>
        <w:rPr/>
      </w:pPr>
      <w:r>
        <w:rPr/>
        <w:t xml:space="preserve">La vitesse des éléments est là. Mais il manque la densité (donc la pression). Il est possible alors qu’on passe à côté d’un phénomène qui ne peut s’observer que quand les deux sont réunis, quand les vitesses des composants dépassent un seuil au sein d’une densité suffisante, bref lorsqu’on atteint une valeur critique de la pression, qu’un accélérateur de particule ne peut recontituer. </w:t>
      </w:r>
    </w:p>
    <w:p>
      <w:pPr>
        <w:pStyle w:val="Normal"/>
        <w:jc w:val="both"/>
        <w:rPr/>
      </w:pPr>
      <w:r>
        <w:rPr/>
        <w:t xml:space="preserve">De quel phénomène pourrait-il s’agir ? </w:t>
      </w:r>
    </w:p>
    <w:p>
      <w:pPr>
        <w:pStyle w:val="Normal"/>
        <w:jc w:val="both"/>
        <w:rPr/>
      </w:pPr>
      <w:r>
        <w:rPr/>
        <w:t xml:space="preserve">On a vu que quand le noyau de fer, situé au centre d’une étoile massive, subissait une très forte “rétro-compression” dans le phénomène de supernova, les électrons commençaient par disparaître, ne trouvant plus assez de place pour loger leur fonction d’onde, selon le schéma : </w:t>
      </w:r>
    </w:p>
    <w:p>
      <w:pPr>
        <w:pStyle w:val="Normal"/>
        <w:jc w:val="center"/>
        <w:rPr/>
      </w:pPr>
      <w:r>
        <w:rPr>
          <w:i/>
        </w:rPr>
        <w:t>Proton + électron   →    neutron plus neutrino.</w:t>
      </w:r>
    </w:p>
    <w:p>
      <w:pPr>
        <w:pStyle w:val="Normal"/>
        <w:jc w:val="both"/>
        <w:rPr/>
      </w:pPr>
      <w:r>
        <w:rPr/>
        <w:t xml:space="preserve">Que se passe-t-il quand cette compression continue ? Les théoriciens voient alors une disparition des neutrons en une soupe de quarks et de gluons, en chute libre. </w:t>
      </w:r>
    </w:p>
    <w:p>
      <w:pPr>
        <w:pStyle w:val="Normal"/>
        <w:jc w:val="both"/>
        <w:rPr/>
      </w:pPr>
      <w:r>
        <w:rPr/>
        <w:t xml:space="preserve">Et pourquoi pas l’inversion de la masse qui permettrait alors, dans une étoile à neutrons, à une masse en excès de s’échapper ? </w:t>
      </w:r>
    </w:p>
    <w:p>
      <w:pPr>
        <w:pStyle w:val="Normal"/>
        <w:jc w:val="both"/>
        <w:rPr/>
      </w:pPr>
      <w:r>
        <w:rPr/>
        <w:t>A l’échelle de l’univers, ce serait l’ensemble de la masse qui subirait cette inversion. Quand celle-ci s’opérerait-elle ? Quand les baryons ne pourraient plus loger leur fonction d’onde, la dimension caractéristique étant la classique longueur d’onde de Compton :</w:t>
      </w:r>
    </w:p>
    <w:p>
      <w:pPr>
        <w:pStyle w:val="Normal"/>
        <w:jc w:val="center"/>
        <w:rPr/>
      </w:pPr>
      <w:r>
        <w:rPr/>
        <w:object w:dxaOrig="960" w:dyaOrig="700">
          <v:shapetype id="_x0000_t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_x0000_tole_rId497" style="width:48pt;height:35pt" filled="f" o:ole="">
            <v:imagedata r:id="rId498" o:title=""/>
          </v:shape>
          <o:OLEObject Type="Embed" ProgID="" ShapeID="ole_rId497" DrawAspect="Content" ObjectID="_267757104" r:id="rId497"/>
        </w:object>
      </w:r>
      <w:r>
        <w:rPr>
          <w:rFonts w:eastAsia="Cambria" w:cs="Cambria"/>
        </w:rPr>
        <w:t xml:space="preserve">  </w:t>
      </w:r>
      <w:r>
        <w:rPr/>
        <w:t>pour les baryons :  1,133 10</w:t>
      </w:r>
      <w:r>
        <w:rPr>
          <w:vertAlign w:val="superscript"/>
        </w:rPr>
        <w:t>-15</w:t>
      </w:r>
      <w:r>
        <w:rPr/>
        <w:t xml:space="preserve"> m</w:t>
      </w:r>
    </w:p>
    <w:p>
      <w:pPr>
        <w:pStyle w:val="Normal"/>
        <w:jc w:val="both"/>
        <w:rPr/>
      </w:pPr>
      <w:r>
        <w:rPr/>
        <w:t xml:space="preserve">L’horizon du passé correspondrait alors à l’époque où les baryons se retrouvaient tassés, les distances qui les séparent devenant inférieures à leur distance de Compton. </w:t>
      </w:r>
    </w:p>
    <w:p>
      <w:pPr>
        <w:pStyle w:val="Normal"/>
        <w:jc w:val="both"/>
        <w:rPr/>
      </w:pPr>
      <w:r>
        <w:rPr/>
        <w:t xml:space="preserve">Cela expliquerait pourquoi l’escalade en énergie, dans les accélérateurs de particules, ne cadre pas avec l’image qu’on se fait d’un passé lointain du cosmos. </w:t>
      </w:r>
    </w:p>
    <w:p>
      <w:pPr>
        <w:pStyle w:val="Normal"/>
        <w:jc w:val="both"/>
        <w:rPr/>
      </w:pPr>
      <w:r>
        <w:rPr/>
      </w:r>
    </w:p>
    <w:p>
      <w:pPr>
        <w:pStyle w:val="Normal"/>
        <w:jc w:val="both"/>
        <w:rPr>
          <w:b/>
        </w:rPr>
      </w:pPr>
      <w:r>
        <w:rPr>
          <w:b/>
        </w:rPr>
        <w:t>Retour vers la solution de Schwarzschild</w:t>
      </w:r>
    </w:p>
    <w:p>
      <w:pPr>
        <w:pStyle w:val="Normal"/>
        <w:jc w:val="both"/>
        <w:rPr/>
      </w:pPr>
      <w:r>
        <w:rPr/>
        <w:t xml:space="preserve">Cette solution extérieure de Schwarzschild n’a de sens qu’en prolongeant une métrique intérieure qui décrit la géométrie à l’intérieur d’une goutte de matière, de masse </w:t>
      </w:r>
      <w:r>
        <w:rPr>
          <w:i/>
        </w:rPr>
        <w:t>M</w:t>
      </w:r>
      <w:r>
        <w:rPr/>
        <w:t xml:space="preserve">. On peut donc écrire : </w:t>
      </w:r>
    </w:p>
    <w:p>
      <w:pPr>
        <w:pStyle w:val="Normal"/>
        <w:jc w:val="center"/>
        <w:rPr/>
      </w:pPr>
      <w:r>
        <w:rPr/>
        <w:object w:dxaOrig="5920" w:dyaOrig="1040">
          <v:shapetype id="_x0000_t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_x0000_tole_rId499" style="width:296pt;height:52pt" filled="f" o:ole="">
            <v:imagedata r:id="rId500" o:title=""/>
          </v:shape>
          <o:OLEObject Type="Embed" ProgID="" ShapeID="ole_rId499" DrawAspect="Content" ObjectID="_1202671995" r:id="rId499"/>
        </w:object>
      </w:r>
    </w:p>
    <w:p>
      <w:pPr>
        <w:pStyle w:val="Normal"/>
        <w:jc w:val="both"/>
        <w:rPr/>
      </w:pPr>
      <w:r>
        <w:rPr/>
        <w:t xml:space="preserve">Cette expression métrique décrit donc le comportement de masses-témoins +1, positives, dans un tel champ de gravité. </w:t>
      </w:r>
    </w:p>
    <w:p>
      <w:pPr>
        <w:pStyle w:val="Normal"/>
        <w:jc w:val="both"/>
        <w:rPr/>
      </w:pPr>
      <w:r>
        <w:rPr/>
        <w:t xml:space="preserve">Si d’aventure une masse, appartenant à cet “autre côté de l’univers”, donc de masse -1, passait par là, elle subirait une force de répulsion et suivrait une géodésique issue de la métrique : </w:t>
      </w:r>
    </w:p>
    <w:p>
      <w:pPr>
        <w:pStyle w:val="Normal"/>
        <w:jc w:val="center"/>
        <w:rPr/>
      </w:pPr>
      <w:r>
        <w:rPr/>
        <w:object w:dxaOrig="5920" w:dyaOrig="1040">
          <v:shapetype id="_x0000_t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_x0000_tole_rId501" style="width:296pt;height:52pt" filled="f" o:ole="">
            <v:imagedata r:id="rId502" o:title=""/>
          </v:shape>
          <o:OLEObject Type="Embed" ProgID="" ShapeID="ole_rId501" DrawAspect="Content" ObjectID="_1299946898" r:id="rId501"/>
        </w:object>
      </w:r>
    </w:p>
    <w:p>
      <w:pPr>
        <w:pStyle w:val="Normal"/>
        <w:jc w:val="both"/>
        <w:rPr/>
      </w:pPr>
      <w:r>
        <w:rPr/>
        <w:t xml:space="preserve">On a donc, à ce stade, transformé le modèle du trou noir en un couple “trou noir-fontaine blanche”, toujours avec ce thème du gel du temps. </w:t>
      </w:r>
    </w:p>
    <w:p>
      <w:pPr>
        <w:pStyle w:val="Normal"/>
        <w:jc w:val="both"/>
        <w:rPr/>
      </w:pPr>
      <w:r>
        <w:rPr/>
        <w:t xml:space="preserve">Ce gel du temps est la carte faible de ce château de cartes qu’est le modèle du trou noir. </w:t>
      </w:r>
    </w:p>
    <w:p>
      <w:pPr>
        <w:pStyle w:val="Normal"/>
        <w:jc w:val="both"/>
        <w:rPr/>
      </w:pPr>
      <w:r>
        <w:rPr/>
        <w:t xml:space="preserve">On sait que les étoiles à neutrons sont des objets qui tournent sur eux-mêmes très rapidement avec des vitesses de rotation atteignant mille tours par seconde. </w:t>
      </w:r>
    </w:p>
    <w:p>
      <w:pPr>
        <w:pStyle w:val="Normal"/>
        <w:jc w:val="both"/>
        <w:rPr/>
      </w:pPr>
      <w:r>
        <w:rPr/>
        <w:t xml:space="preserve">Avec sa symétrie sphérique, statique, un modèle basé sur la métrique de Schwarzschild ne colle donc pas avec la réalité physique. </w:t>
      </w:r>
    </w:p>
    <w:p>
      <w:pPr>
        <w:pStyle w:val="Normal"/>
        <w:spacing w:before="0" w:after="0"/>
        <w:rPr/>
      </w:pPr>
      <w:r>
        <w:rPr/>
        <w:t xml:space="preserve">Un modèle d’objet avec rotation relève d’un autre groupe de symétrie. Schwarzschild c’est O(3) × R, la symétrie sphérique. L’objet en rotation est axisymétrique. Il est invariant par rotation, selon O(2). On ne peut donc pas passer d’un objet à l’autre par un simple changement de coordonnées. </w:t>
      </w:r>
    </w:p>
    <w:p>
      <w:pPr>
        <w:pStyle w:val="Normal"/>
        <w:spacing w:before="0" w:after="0"/>
        <w:rPr>
          <w:rFonts w:eastAsia="Times New Roman"/>
          <w:lang w:eastAsia="zh-CN"/>
        </w:rPr>
      </w:pPr>
      <w:r>
        <w:rPr>
          <w:rFonts w:eastAsia="Times New Roman"/>
          <w:lang w:eastAsia="zh-CN"/>
        </w:rPr>
      </w:r>
    </w:p>
    <w:p>
      <w:pPr>
        <w:pStyle w:val="Normal"/>
        <w:jc w:val="both"/>
        <w:rPr>
          <w:rFonts w:eastAsia="Times New Roman"/>
          <w:b/>
          <w:lang w:eastAsia="zh-CN"/>
        </w:rPr>
      </w:pPr>
      <w:r>
        <w:rPr>
          <w:rFonts w:eastAsia="Times New Roman"/>
          <w:b/>
          <w:lang w:eastAsia="zh-CN"/>
        </w:rPr>
      </w:r>
    </w:p>
    <w:p>
      <w:pPr>
        <w:pStyle w:val="Normal"/>
        <w:jc w:val="both"/>
        <w:rPr/>
      </w:pPr>
      <w:r>
        <w:rPr>
          <w:b/>
        </w:rPr>
        <w:t>La métrique de Kerr</w:t>
      </w:r>
      <w:r>
        <w:rPr/>
        <w:t xml:space="preserve"> (1963)</w:t>
      </w:r>
    </w:p>
    <w:p>
      <w:pPr>
        <w:pStyle w:val="Normal"/>
        <w:jc w:val="both"/>
        <w:rPr/>
      </w:pPr>
      <w:r>
        <w:rPr/>
        <w:t>En 1963, le Néo-Zélandais Roy Kerr construit la version non-linéaire d’une solution de l’équation d’Einstein indépendante du temps et axisymétrique [8].</w:t>
      </w:r>
    </w:p>
    <w:p>
      <w:pPr>
        <w:pStyle w:val="Normal"/>
        <w:jc w:val="both"/>
        <w:rPr>
          <w:lang w:val="fr-FR" w:eastAsia="fr-FR"/>
        </w:rPr>
      </w:pPr>
      <w:r>
        <w:rPr>
          <w:lang w:val="fr-FR" w:eastAsia="fr-FR"/>
        </w:rPr>
        <w:drawing>
          <wp:inline distT="0" distB="0" distL="0" distR="0">
            <wp:extent cx="5751195" cy="1573530"/>
            <wp:effectExtent l="0" t="0" r="0" b="0"/>
            <wp:docPr id="31" name="Imag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76" descr=""/>
                    <pic:cNvPicPr>
                      <a:picLocks noChangeAspect="1" noChangeArrowheads="1"/>
                    </pic:cNvPicPr>
                  </pic:nvPicPr>
                  <pic:blipFill>
                    <a:blip r:embed="rId503"/>
                    <a:srcRect l="-4" t="-14" r="-4" b="-14"/>
                    <a:stretch>
                      <a:fillRect/>
                    </a:stretch>
                  </pic:blipFill>
                  <pic:spPr bwMode="auto">
                    <a:xfrm>
                      <a:off x="0" y="0"/>
                      <a:ext cx="5751195" cy="1573530"/>
                    </a:xfrm>
                    <a:prstGeom prst="rect">
                      <a:avLst/>
                    </a:prstGeom>
                    <a:noFill/>
                  </pic:spPr>
                </pic:pic>
              </a:graphicData>
            </a:graphic>
          </wp:inline>
        </w:drawing>
      </w:r>
    </w:p>
    <w:p>
      <w:pPr>
        <w:pStyle w:val="Normal"/>
        <w:jc w:val="both"/>
        <w:rPr/>
      </w:pPr>
      <w:r>
        <w:rPr/>
        <w:t xml:space="preserve">Pour éviter toute confusion, au lieu d’utiliser la variable </w:t>
      </w:r>
      <w:r>
        <w:rPr/>
        <w:object w:dxaOrig="220" w:dyaOrig="260">
          <v:shapetype id="_x0000_tole_rId504" coordsize="21600,21600" o:spt="ole_rId5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4" type="_x0000_tole_rId504" style="width:11pt;height:13pt" filled="f" o:ole="">
            <v:imagedata r:id="rId505" o:title=""/>
          </v:shape>
          <o:OLEObject Type="Embed" ProgID="" ShapeID="ole_rId504" DrawAspect="Content" ObjectID="_1571413055" r:id="rId504"/>
        </w:object>
      </w:r>
      <w:r>
        <w:rPr/>
        <w:t xml:space="preserve"> , que je fais apparaître quand j’utilise le changement “la variable magique” j’ai utilisé la lettre grecque Ρ (“rho majuscule”). </w:t>
      </w:r>
    </w:p>
    <w:p>
      <w:pPr>
        <w:pStyle w:val="Normal"/>
        <w:jc w:val="both"/>
        <w:rPr/>
      </w:pPr>
      <w:r>
        <w:rPr/>
        <w:t xml:space="preserve">Le parameter </w:t>
      </w:r>
      <w:r>
        <w:rPr>
          <w:i/>
        </w:rPr>
        <w:t>a</w:t>
      </w:r>
      <w:r>
        <w:rPr/>
        <w:t xml:space="preserve"> se réfère à la rotation ajoutée à ce modèle. Quand il est nul on retrouve la métrique de Schwarzschild : </w:t>
      </w:r>
    </w:p>
    <w:p>
      <w:pPr>
        <w:pStyle w:val="Normal"/>
        <w:jc w:val="center"/>
        <w:rPr>
          <w:lang w:val="fr-FR" w:eastAsia="fr-FR"/>
        </w:rPr>
      </w:pPr>
      <w:r>
        <w:rPr>
          <w:lang w:val="fr-FR" w:eastAsia="fr-FR"/>
        </w:rPr>
        <w:drawing>
          <wp:inline distT="0" distB="0" distL="0" distR="0">
            <wp:extent cx="3982720" cy="756285"/>
            <wp:effectExtent l="0" t="0" r="0" b="0"/>
            <wp:docPr id="32" name="Imag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8" descr=""/>
                    <pic:cNvPicPr>
                      <a:picLocks noChangeAspect="1" noChangeArrowheads="1"/>
                    </pic:cNvPicPr>
                  </pic:nvPicPr>
                  <pic:blipFill>
                    <a:blip r:embed="rId506"/>
                    <a:srcRect l="-5" t="-25" r="-5" b="-25"/>
                    <a:stretch>
                      <a:fillRect/>
                    </a:stretch>
                  </pic:blipFill>
                  <pic:spPr bwMode="auto">
                    <a:xfrm>
                      <a:off x="0" y="0"/>
                      <a:ext cx="3982720" cy="756285"/>
                    </a:xfrm>
                    <a:prstGeom prst="rect">
                      <a:avLst/>
                    </a:prstGeom>
                    <a:noFill/>
                  </pic:spPr>
                </pic:pic>
              </a:graphicData>
            </a:graphic>
          </wp:inline>
        </w:drawing>
      </w:r>
    </w:p>
    <w:p>
      <w:pPr>
        <w:pStyle w:val="Normal"/>
        <w:jc w:val="both"/>
        <w:rPr/>
      </w:pPr>
      <w:r>
        <w:rPr/>
        <w:t>Cette solution, comme l’avait fait celle de Schwarzschild vis-à-vis d’un travail antérieur d’Einstein, étend une solution approchée publié en 1918 par Lense et Thiring [9].</w:t>
      </w:r>
    </w:p>
    <w:p>
      <w:pPr>
        <w:pStyle w:val="Normal"/>
        <w:jc w:val="both"/>
        <w:rPr/>
      </w:pPr>
      <w:r>
        <w:rPr/>
        <w:t>Cette solution fait apparaître un phénomène que je juge essentiel, qu’on appelle le “</w:t>
      </w:r>
      <w:r>
        <w:rPr>
          <w:color w:val="FF0000"/>
        </w:rPr>
        <w:t>frame-dragging</w:t>
      </w:r>
      <w:r>
        <w:rPr/>
        <w:t xml:space="preserve">” et qui traduit la présence dans cette expression métrique d’un </w:t>
      </w:r>
      <w:r>
        <w:rPr>
          <w:color w:val="FF0000"/>
        </w:rPr>
        <w:t>terme croisé</w:t>
      </w:r>
      <w:r>
        <w:rPr/>
        <w:t xml:space="preserve"> en </w:t>
      </w:r>
      <w:r>
        <w:rPr/>
        <w:object w:dxaOrig="600" w:dyaOrig="380">
          <v:shapetype id="_x0000_t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_x0000_tole_rId507" style="width:30pt;height:19pt" filled="f" o:ole="">
            <v:imagedata r:id="rId508" o:title=""/>
          </v:shape>
          <o:OLEObject Type="Embed" ProgID="" ShapeID="ole_rId507" DrawAspect="Content" ObjectID="_329641474" r:id="rId507"/>
        </w:object>
      </w:r>
      <w:r>
        <w:rPr/>
        <w:t xml:space="preserve"> . </w:t>
      </w:r>
    </w:p>
    <w:p>
      <w:pPr>
        <w:pStyle w:val="Normal"/>
        <w:jc w:val="both"/>
        <w:rPr/>
      </w:pPr>
      <w:r>
        <w:rPr/>
        <w:t xml:space="preserve">(on notera que l’absence de ce terme croisé est « heuristiquelent justifiée » par Adler Schiffer et Bazon en début de chaitre 6, comme quelque chose de « convenient » et de « reasonable »). </w:t>
      </w:r>
    </w:p>
    <w:p>
      <w:pPr>
        <w:pStyle w:val="Normal"/>
        <w:jc w:val="both"/>
        <w:rPr/>
      </w:pPr>
      <w:r>
        <w:rPr/>
        <w:t xml:space="preserve">En Relativité Générale les trajectoires des photons correspondent à </w:t>
      </w:r>
      <w:r>
        <w:rPr>
          <w:i/>
        </w:rPr>
        <w:t>ds</w:t>
      </w:r>
      <w:r>
        <w:rPr/>
        <w:t xml:space="preserve"> = 0. C’est la définition même des photons. Et vous savez que les géodésiques sont des attributs intrinsèques d’un objet géométrique, indépendants du choix fait pour les coordonnées, qui sont une façon de “lire” l’objet. </w:t>
      </w:r>
    </w:p>
    <w:p>
      <w:pPr>
        <w:pStyle w:val="Normal"/>
        <w:jc w:val="both"/>
        <w:rPr/>
      </w:pPr>
      <w:r>
        <w:rPr/>
        <w:t xml:space="preserve">A titre d’exemple je prendrai celui de la sphere, qui possède son ensemble de courbes géodésiques (tous les grands cercles qui peuvent être tracés sur cette sphère). Mais pour repérer toute courbe sur cette sphère il est nécessaire de se doter d’un outil de lecture : d’un jeu de coordonnées. </w:t>
      </w:r>
    </w:p>
    <w:p>
      <w:pPr>
        <w:pStyle w:val="Normal"/>
        <w:jc w:val="both"/>
        <w:rPr/>
      </w:pPr>
      <w:r>
        <w:rPr/>
        <w:t xml:space="preserve">Comme la caractéristique d’Euler-Poincaré de la sphère S2 est 2, cette lecture impliquera nécessaire l’apparition de singulatrités de coordonnées : les pôles. </w:t>
      </w:r>
    </w:p>
    <w:p>
      <w:pPr>
        <w:pStyle w:val="Normal"/>
        <w:jc w:val="center"/>
        <w:rPr>
          <w:lang w:val="fr-FR" w:eastAsia="fr-FR"/>
        </w:rPr>
      </w:pPr>
      <w:r>
        <w:rPr>
          <w:lang w:val="fr-FR" w:eastAsia="fr-FR"/>
        </w:rPr>
        <w:drawing>
          <wp:inline distT="0" distB="0" distL="0" distR="0">
            <wp:extent cx="3656965" cy="2044700"/>
            <wp:effectExtent l="0" t="0" r="0" b="0"/>
            <wp:docPr id="33" name="Imag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0" descr=""/>
                    <pic:cNvPicPr>
                      <a:picLocks noChangeAspect="1" noChangeArrowheads="1"/>
                    </pic:cNvPicPr>
                  </pic:nvPicPr>
                  <pic:blipFill>
                    <a:blip r:embed="rId509"/>
                    <a:srcRect l="-6" t="-10" r="-6" b="-10"/>
                    <a:stretch>
                      <a:fillRect/>
                    </a:stretch>
                  </pic:blipFill>
                  <pic:spPr bwMode="auto">
                    <a:xfrm>
                      <a:off x="0" y="0"/>
                      <a:ext cx="3656965" cy="2044700"/>
                    </a:xfrm>
                    <a:prstGeom prst="rect">
                      <a:avLst/>
                    </a:prstGeom>
                    <a:noFill/>
                  </pic:spPr>
                </pic:pic>
              </a:graphicData>
            </a:graphic>
          </wp:inline>
        </w:drawing>
      </w:r>
    </w:p>
    <w:p>
      <w:pPr>
        <w:pStyle w:val="Normal"/>
        <w:jc w:val="both"/>
        <w:rPr/>
      </w:pPr>
      <w:r>
        <w:rPr/>
        <w:t xml:space="preserve">Mais les dessins ci-après montrent qu’on peut envisager la cartographie de cette sphere S2 avec un pôle unique. On peut créer une première famille de courbes en coupant par exemple la sphère par des plans passant par une tangente à la sphère en un point : </w:t>
      </w:r>
    </w:p>
    <w:p>
      <w:pPr>
        <w:pStyle w:val="Normal"/>
        <w:jc w:val="center"/>
        <w:rPr>
          <w:lang w:val="fr-FR" w:eastAsia="fr-FR"/>
        </w:rPr>
      </w:pPr>
      <w:r>
        <w:rPr>
          <w:lang w:val="fr-FR" w:eastAsia="fr-FR"/>
        </w:rPr>
        <w:drawing>
          <wp:inline distT="0" distB="0" distL="0" distR="0">
            <wp:extent cx="2719070" cy="1604010"/>
            <wp:effectExtent l="0" t="0" r="0" b="0"/>
            <wp:docPr id="34" name="Imag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81" descr=""/>
                    <pic:cNvPicPr>
                      <a:picLocks noChangeAspect="1" noChangeArrowheads="1"/>
                    </pic:cNvPicPr>
                  </pic:nvPicPr>
                  <pic:blipFill>
                    <a:blip r:embed="rId510"/>
                    <a:srcRect l="-7" t="-12" r="-7" b="-12"/>
                    <a:stretch>
                      <a:fillRect/>
                    </a:stretch>
                  </pic:blipFill>
                  <pic:spPr bwMode="auto">
                    <a:xfrm>
                      <a:off x="0" y="0"/>
                      <a:ext cx="2719070" cy="1604010"/>
                    </a:xfrm>
                    <a:prstGeom prst="rect">
                      <a:avLst/>
                    </a:prstGeom>
                    <a:noFill/>
                  </pic:spPr>
                </pic:pic>
              </a:graphicData>
            </a:graphic>
          </wp:inline>
        </w:drawing>
      </w:r>
    </w:p>
    <w:p>
      <w:pPr>
        <w:pStyle w:val="Normal"/>
        <w:jc w:val="both"/>
        <w:rPr/>
      </w:pPr>
      <w:r>
        <w:rPr/>
        <w:t xml:space="preserve">On peut alors créer une seconde famille de courbes en coupant la sphère par des plans passant par une tangente à celle-ci, perpendiculaire à la première. On obtiendra globalement ceci : </w:t>
      </w:r>
    </w:p>
    <w:p>
      <w:pPr>
        <w:pStyle w:val="Normal"/>
        <w:jc w:val="center"/>
        <w:rPr>
          <w:lang w:val="fr-FR" w:eastAsia="fr-FR"/>
        </w:rPr>
      </w:pPr>
      <w:r>
        <w:rPr>
          <w:lang w:val="fr-FR" w:eastAsia="fr-FR"/>
        </w:rPr>
        <w:drawing>
          <wp:inline distT="0" distB="0" distL="0" distR="0">
            <wp:extent cx="5216525" cy="1851660"/>
            <wp:effectExtent l="0" t="0" r="0" b="0"/>
            <wp:docPr id="35" name="Imag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2" descr=""/>
                    <pic:cNvPicPr>
                      <a:picLocks noChangeAspect="1" noChangeArrowheads="1"/>
                    </pic:cNvPicPr>
                  </pic:nvPicPr>
                  <pic:blipFill>
                    <a:blip r:embed="rId511"/>
                    <a:srcRect l="-4" t="-11" r="-4" b="-11"/>
                    <a:stretch>
                      <a:fillRect/>
                    </a:stretch>
                  </pic:blipFill>
                  <pic:spPr bwMode="auto">
                    <a:xfrm>
                      <a:off x="0" y="0"/>
                      <a:ext cx="5216525" cy="1851660"/>
                    </a:xfrm>
                    <a:prstGeom prst="rect">
                      <a:avLst/>
                    </a:prstGeom>
                    <a:noFill/>
                  </pic:spPr>
                </pic:pic>
              </a:graphicData>
            </a:graphic>
          </wp:inline>
        </w:drawing>
      </w:r>
    </w:p>
    <w:p>
      <w:pPr>
        <w:pStyle w:val="Normal"/>
        <w:jc w:val="both"/>
        <w:rPr/>
      </w:pPr>
      <w:r>
        <w:rPr/>
      </w:r>
    </w:p>
    <w:p>
      <w:pPr>
        <w:pStyle w:val="Normal"/>
        <w:jc w:val="both"/>
        <w:rPr/>
      </w:pPr>
      <w:r>
        <w:rPr/>
        <w:t xml:space="preserve">Ceci pour bien insister sur ce qui est intrinsèque et sur ce qui est contingent (qui dépend du mode de représentation à l’aide d’un système de coordonnées). </w:t>
      </w:r>
    </w:p>
    <w:p>
      <w:pPr>
        <w:pStyle w:val="Normal"/>
        <w:jc w:val="both"/>
        <w:rPr/>
      </w:pPr>
      <w:r>
        <w:rPr/>
        <w:t xml:space="preserve">Bien sûr, qui peut imaginer, dans sa tête, une hypersurface ayant des géodésiques de longueur nulle. </w:t>
      </w:r>
    </w:p>
    <w:p>
      <w:pPr>
        <w:pStyle w:val="Normal"/>
        <w:jc w:val="both"/>
        <w:rPr/>
      </w:pPr>
      <w:r>
        <w:rPr/>
        <w:t xml:space="preserve">Rassurez-vous, je ne suis pas plus capable de le faire que vous. </w:t>
      </w:r>
    </w:p>
    <w:p>
      <w:pPr>
        <w:pStyle w:val="Normal"/>
        <w:jc w:val="both"/>
        <w:rPr/>
      </w:pPr>
      <w:r>
        <w:rPr/>
        <w:t xml:space="preserve">L’axisymétrie de la solution de Kerr est une solution intrinsèque. </w:t>
      </w:r>
    </w:p>
    <w:p>
      <w:pPr>
        <w:pStyle w:val="Normal"/>
        <w:jc w:val="both"/>
        <w:rPr/>
      </w:pPr>
      <w:r>
        <w:rPr/>
        <w:t xml:space="preserve">Plaçons-nous dans un plan </w:t>
      </w:r>
      <w:r>
        <w:rPr/>
        <w:object w:dxaOrig="880" w:dyaOrig="320">
          <v:shapetype id="_x0000_tole_rId512" coordsize="21600,21600" o:spt="ole_rId5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2" type="_x0000_tole_rId512" style="width:44pt;height:16pt" filled="f" o:ole="">
            <v:imagedata r:id="rId513" o:title=""/>
          </v:shape>
          <o:OLEObject Type="Embed" ProgID="" ShapeID="ole_rId512" DrawAspect="Content" ObjectID="_1000217225" r:id="rId512"/>
        </w:object>
      </w:r>
      <w:r>
        <w:rPr/>
        <w:t xml:space="preserve"> </w:t>
      </w:r>
    </w:p>
    <w:p>
      <w:pPr>
        <w:pStyle w:val="Normal"/>
        <w:jc w:val="center"/>
        <w:rPr/>
      </w:pPr>
      <w:r>
        <w:rPr/>
        <w:object w:dxaOrig="7380" w:dyaOrig="780">
          <v:shapetype id="_x0000_tole_rId514" coordsize="21600,21600" o:spt="ole_rId5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4" type="_x0000_tole_rId514" style="width:369pt;height:39pt" filled="f" o:ole="">
            <v:imagedata r:id="rId515" o:title=""/>
          </v:shape>
          <o:OLEObject Type="Embed" ProgID="" ShapeID="ole_rId514" DrawAspect="Content" ObjectID="_511443935" r:id="rId514"/>
        </w:object>
      </w:r>
    </w:p>
    <w:p>
      <w:pPr>
        <w:pStyle w:val="Normal"/>
        <w:jc w:val="both"/>
        <w:rPr/>
      </w:pPr>
      <w:r>
        <w:rPr/>
        <w:t xml:space="preserve">On peut ensuite considérer des trajets à ds nul ( lumière )le long de courbes P : Cst  et évaluer la vitesse </w:t>
      </w:r>
    </w:p>
    <w:p>
      <w:pPr>
        <w:pStyle w:val="Normal"/>
        <w:jc w:val="center"/>
        <w:rPr/>
      </w:pPr>
      <w:r>
        <w:rPr/>
        <w:object w:dxaOrig="1060" w:dyaOrig="720">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53pt;height:36pt" filled="f" o:ole="">
            <v:imagedata r:id="rId517" o:title=""/>
          </v:shape>
          <o:OLEObject Type="Embed" ProgID="" ShapeID="ole_rId516" DrawAspect="Content" ObjectID="_261468575" r:id="rId516"/>
        </w:object>
      </w:r>
    </w:p>
    <w:p>
      <w:pPr>
        <w:pStyle w:val="Normal"/>
        <w:jc w:val="both"/>
        <w:rPr/>
      </w:pPr>
      <w:r>
        <w:rPr>
          <w:i/>
        </w:rPr>
        <w:t>dans ce système de référence particulier</w:t>
      </w:r>
      <w:r>
        <w:rPr/>
        <w:t xml:space="preserve">. </w:t>
      </w:r>
    </w:p>
    <w:p>
      <w:pPr>
        <w:pStyle w:val="Normal"/>
        <w:jc w:val="both"/>
        <w:rPr/>
      </w:pPr>
      <w:r>
        <w:rPr/>
        <w:object w:dxaOrig="400" w:dyaOrig="720">
          <v:shapetype id="_x0000_tole_rId518" coordsize="21600,21600" o:spt="ole_rId5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8" type="_x0000_tole_rId518" style="width:20pt;height:36pt" filled="f" o:ole="">
            <v:imagedata r:id="rId519" o:title=""/>
          </v:shape>
          <o:OLEObject Type="Embed" ProgID="" ShapeID="ole_rId518" DrawAspect="Content" ObjectID="_149023554" r:id="rId518"/>
        </w:object>
      </w:r>
      <w:r>
        <w:rPr>
          <w:rFonts w:eastAsia="Cambria" w:cs="Cambria"/>
        </w:rPr>
        <w:t xml:space="preserve">  </w:t>
      </w:r>
      <w:r>
        <w:rPr/>
        <w:t xml:space="preserve">sera solution de l’équation du second degré : </w:t>
      </w:r>
    </w:p>
    <w:p>
      <w:pPr>
        <w:pStyle w:val="Normal"/>
        <w:jc w:val="center"/>
        <w:rPr/>
      </w:pPr>
      <w:r>
        <w:rPr/>
        <w:object w:dxaOrig="4980" w:dyaOrig="840">
          <v:shapetype id="_x0000_tole_rId520" coordsize="21600,21600" o:spt="ole_rId5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0" type="_x0000_tole_rId520" style="width:249pt;height:42pt" filled="f" o:ole="">
            <v:imagedata r:id="rId521" o:title=""/>
          </v:shape>
          <o:OLEObject Type="Embed" ProgID="" ShapeID="ole_rId520" DrawAspect="Content" ObjectID="_306601599" r:id="rId520"/>
        </w:object>
      </w:r>
    </w:p>
    <w:p>
      <w:pPr>
        <w:pStyle w:val="Normal"/>
        <w:jc w:val="both"/>
        <w:rPr/>
      </w:pPr>
      <w:r>
        <w:rPr/>
        <w:t xml:space="preserve">On trouvera deux valeurs différentes, ce qui est est le signe d’un phénomène d’entraînement du système de coordonnées. Je citerai à cet effet le commentaire extrait de l’ouvrage d’Adler, Schiffer et Bazin : </w:t>
      </w:r>
    </w:p>
    <w:p>
      <w:pPr>
        <w:pStyle w:val="Normal"/>
        <w:numPr>
          <w:ilvl w:val="0"/>
          <w:numId w:val="4"/>
        </w:numPr>
        <w:jc w:val="both"/>
        <w:rPr>
          <w:i/>
          <w:i/>
        </w:rPr>
      </w:pPr>
      <w:r>
        <w:rPr>
          <w:i/>
        </w:rPr>
        <w:t xml:space="preserve">Loosely speaking, we may think of the rotating source as “dragging” space around with it; in a Machian sens the source “competes” with le Lorentzian boundary conditions at infinity in the establishment of a local inertial frame. </w:t>
      </w:r>
    </w:p>
    <w:p>
      <w:pPr>
        <w:pStyle w:val="Normal"/>
        <w:jc w:val="both"/>
        <w:rPr/>
      </w:pPr>
      <w:r>
        <w:rPr/>
        <w:t>Cette phrase est comme formulée au conditionnel : “ Tout se passe comme si ….”</w:t>
      </w:r>
    </w:p>
    <w:p>
      <w:pPr>
        <w:pStyle w:val="Normal"/>
        <w:jc w:val="both"/>
        <w:rPr/>
      </w:pPr>
      <w:r>
        <w:rPr/>
        <w:t xml:space="preserve">Traduction : </w:t>
      </w:r>
    </w:p>
    <w:p>
      <w:pPr>
        <w:pStyle w:val="Normal"/>
        <w:ind w:left="709" w:right="0"/>
        <w:jc w:val="both"/>
        <w:rPr/>
      </w:pPr>
      <w:r>
        <w:rPr/>
        <w:t xml:space="preserve">- De manière schématique, on peut imaginer que la source en rotation « entraîne » en quelque sorte l’espace avec elle ; au sens de Mach cette source entre en compétition avec les conditions Lorentziennes à l’infini en tentant d’établir son propre référentiel inertiel. </w:t>
      </w:r>
    </w:p>
    <w:p>
      <w:pPr>
        <w:pStyle w:val="Normal"/>
        <w:jc w:val="both"/>
        <w:rPr/>
      </w:pPr>
      <w:r>
        <w:rPr/>
        <w:t xml:space="preserve">Dans la suite de l’ouvrage, comme dans tous ses homologues, dans toutes les langues, ou dans tous les cours délivrés en milieu académique l’attention se porte alors sur les incidence de cette métrique de Kerr vis à vis de la modification de la … singularité centrale ! </w:t>
      </w:r>
    </w:p>
    <w:p>
      <w:pPr>
        <w:pStyle w:val="Normal"/>
        <w:jc w:val="center"/>
        <w:rPr>
          <w:i/>
          <w:i/>
          <w:color w:val="FF0000"/>
        </w:rPr>
      </w:pPr>
      <w:r>
        <w:rPr>
          <w:i/>
          <w:color w:val="FF0000"/>
        </w:rPr>
        <w:t>On passe à côté de l’essentiel, pour se concentrer sur l’illusoire.</w:t>
      </w:r>
    </w:p>
    <w:p>
      <w:pPr>
        <w:pStyle w:val="Normal"/>
        <w:jc w:val="both"/>
        <w:rPr/>
      </w:pPr>
      <w:r>
        <w:rPr/>
        <w:t xml:space="preserve">Il faut écouter les “messages” que nous adressent les équations. Celui-ci en est un qui milite en face de l’idée exprimée par Ernst Mach, contemporain d’Einstein, selon laquelle l’espace était lié à la matière, cet effet se faisant sentir quand la densité dépasse un certain seuil ( celui de l’étoile à neutrons ). </w:t>
      </w:r>
    </w:p>
    <w:p>
      <w:pPr>
        <w:pStyle w:val="Normal"/>
        <w:jc w:val="center"/>
        <w:rPr>
          <w:i/>
          <w:i/>
        </w:rPr>
      </w:pPr>
      <w:r>
        <w:rPr>
          <w:i/>
        </w:rPr>
        <w:t>Ainsi cet objet dense, en rotation, entraîne-t-il l’espace dans son mouvement.</w:t>
      </w:r>
    </w:p>
    <w:p>
      <w:pPr>
        <w:pStyle w:val="Normal"/>
        <w:jc w:val="both"/>
        <w:rPr/>
      </w:pPr>
      <w:r>
        <w:rPr/>
        <w:t xml:space="preserve">Je ne sais pas si quelqu’un a construit la solution non linéaire de l’équation d’Einstein qui correspondrait à un astre constitué d’un fluide incompressible, en rotation, ce qui serait le pendant de la solution intérieure de Schwarzschild. Si ça n’est pas fait, il faudrait le faire. </w:t>
      </w:r>
    </w:p>
    <w:p>
      <w:pPr>
        <w:pStyle w:val="Normal"/>
        <w:jc w:val="both"/>
        <w:rPr/>
      </w:pPr>
      <w:r>
        <w:rPr/>
        <w:t xml:space="preserve">Les théoriciens ont construit leur modèle du trou noir, qui occupe aujourd’hui une position centrale dans leur cosmologie, en tant que spectacle de l’implosion d’une étoile à neutrons en “ arrêt sur image”. Ce thème du découplage temporal, présenté plus haut, est indispensable pour justifier un tel modèle. Mais il s’appuie sur une solution de l’équation d’Einstein exemple de terme croisé en </w:t>
      </w:r>
      <w:r>
        <w:rPr>
          <w:i/>
        </w:rPr>
        <w:t>dr dt</w:t>
      </w:r>
      <w:r>
        <w:rPr/>
        <w:t xml:space="preserve"> . Est-ce justifié ? </w:t>
      </w:r>
    </w:p>
    <w:p>
      <w:pPr>
        <w:pStyle w:val="Normal"/>
        <w:jc w:val="both"/>
        <w:rPr/>
      </w:pPr>
      <w:r>
        <w:rPr/>
      </w:r>
    </w:p>
    <w:p>
      <w:pPr>
        <w:pStyle w:val="Normal"/>
        <w:jc w:val="both"/>
        <w:rPr>
          <w:b/>
        </w:rPr>
      </w:pPr>
      <w:r>
        <w:rPr>
          <w:b/>
        </w:rPr>
        <w:t>La métrique d’Eddington</w:t>
      </w:r>
    </w:p>
    <w:p>
      <w:pPr>
        <w:pStyle w:val="Normal"/>
        <w:jc w:val="both"/>
        <w:rPr/>
      </w:pPr>
      <w:r>
        <w:rPr/>
        <w:t xml:space="preserve">En 1924 Arthur Eddington suggère un autre système de coordonnée, qui a une incidence sur la coordonnée de temps. Voici le passage-clé : </w:t>
      </w:r>
    </w:p>
    <w:p>
      <w:pPr>
        <w:pStyle w:val="Normal"/>
        <w:jc w:val="right"/>
        <w:rPr/>
      </w:pPr>
      <w:r>
        <w:rPr/>
        <w:drawing>
          <wp:inline distT="0" distB="0" distL="0" distR="0">
            <wp:extent cx="5257165" cy="2134870"/>
            <wp:effectExtent l="0" t="0" r="0" b="0"/>
            <wp:docPr id="36"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2" descr=""/>
                    <pic:cNvPicPr>
                      <a:picLocks noChangeAspect="1" noChangeArrowheads="1"/>
                    </pic:cNvPicPr>
                  </pic:nvPicPr>
                  <pic:blipFill>
                    <a:blip r:embed="rId522"/>
                    <a:srcRect l="-4" t="-11" r="-4" b="-11"/>
                    <a:stretch>
                      <a:fillRect/>
                    </a:stretch>
                  </pic:blipFill>
                  <pic:spPr bwMode="auto">
                    <a:xfrm>
                      <a:off x="0" y="0"/>
                      <a:ext cx="5257165" cy="2134870"/>
                    </a:xfrm>
                    <a:prstGeom prst="rect">
                      <a:avLst/>
                    </a:prstGeom>
                    <a:noFill/>
                  </pic:spPr>
                </pic:pic>
              </a:graphicData>
            </a:graphic>
          </wp:inline>
        </w:drawing>
      </w:r>
    </w:p>
    <w:p>
      <w:pPr>
        <w:pStyle w:val="Normal"/>
        <w:jc w:val="both"/>
        <w:rPr/>
      </w:pPr>
      <w:r>
        <w:rPr/>
        <w:t xml:space="preserve">Ici Eddington exprime une nouvelle coordonnée de temps  </w:t>
      </w:r>
      <w:r>
        <w:rPr/>
        <w:object w:dxaOrig="300" w:dyaOrig="320">
          <v:shapetype id="_x0000_tole_rId523" coordsize="21600,21600" o:spt="ole_rId5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3" type="_x0000_tole_rId523" style="width:15pt;height:16pt" filled="f" o:ole="">
            <v:imagedata r:id="rId524" o:title=""/>
          </v:shape>
          <o:OLEObject Type="Embed" ProgID="" ShapeID="ole_rId523" DrawAspect="Content" ObjectID="_1701665838" r:id="rId523"/>
        </w:object>
      </w:r>
      <w:r>
        <w:rPr/>
        <w:t xml:space="preserve"> en function de celle qui est présente dans la formulation classique de la métrique de Schwarzschild, c’est à dire </w:t>
      </w:r>
      <w:r>
        <w:rPr>
          <w:i/>
        </w:rPr>
        <w:t>x</w:t>
      </w:r>
      <w:r>
        <w:rPr/>
        <w:t xml:space="preserve">°. On identifier ces deux chronological markers à : </w:t>
      </w:r>
    </w:p>
    <w:p>
      <w:pPr>
        <w:pStyle w:val="Normal"/>
        <w:ind w:left="2694" w:right="0"/>
        <w:jc w:val="both"/>
        <w:rPr/>
      </w:pPr>
      <w:r>
        <w:rPr/>
        <w:object w:dxaOrig="800" w:dyaOrig="380">
          <v:shapetype id="_x0000_tole_rId525" coordsize="21600,21600" o:spt="ole_rId5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5" type="_x0000_tole_rId525" style="width:40pt;height:19pt" filled="f" o:ole="">
            <v:imagedata r:id="rId526" o:title=""/>
          </v:shape>
          <o:OLEObject Type="Embed" ProgID="" ShapeID="ole_rId525" DrawAspect="Content" ObjectID="_1449844943" r:id="rId525"/>
        </w:object>
      </w:r>
      <w:r>
        <w:rPr>
          <w:rFonts w:eastAsia="Cambria" w:cs="Cambria"/>
        </w:rPr>
        <w:t xml:space="preserve">    </w:t>
      </w:r>
      <w:r>
        <w:rPr/>
        <w:t>“</w:t>
      </w:r>
      <w:r>
        <w:rPr>
          <w:rFonts w:eastAsia="Cambria" w:cs="Cambria"/>
        </w:rPr>
        <w:t xml:space="preserve"> </w:t>
      </w:r>
      <w:r>
        <w:rPr/>
        <w:t>temps de Schwarzschild “</w:t>
      </w:r>
    </w:p>
    <w:p>
      <w:pPr>
        <w:pStyle w:val="Normal"/>
        <w:ind w:left="2694" w:right="0"/>
        <w:jc w:val="both"/>
        <w:rPr/>
      </w:pPr>
      <w:r>
        <w:rPr/>
        <w:object w:dxaOrig="840" w:dyaOrig="380">
          <v:shapetype id="_x0000_t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_x0000_tole_rId527" style="width:42pt;height:19pt" filled="f" o:ole="">
            <v:imagedata r:id="rId528" o:title=""/>
          </v:shape>
          <o:OLEObject Type="Embed" ProgID="" ShapeID="ole_rId527" DrawAspect="Content" ObjectID="_2081525088" r:id="rId527"/>
        </w:object>
      </w:r>
      <w:r>
        <w:rPr>
          <w:rFonts w:eastAsia="Cambria" w:cs="Cambria"/>
        </w:rPr>
        <w:t xml:space="preserve">   </w:t>
      </w:r>
      <w:r>
        <w:rPr/>
        <w:t>“</w:t>
      </w:r>
      <w:r>
        <w:rPr>
          <w:rFonts w:eastAsia="Cambria" w:cs="Cambria"/>
        </w:rPr>
        <w:t xml:space="preserve"> </w:t>
      </w:r>
      <w:r>
        <w:rPr/>
        <w:t>temps d’Eddington “</w:t>
      </w:r>
    </w:p>
    <w:p>
      <w:pPr>
        <w:pStyle w:val="Normal"/>
        <w:jc w:val="both"/>
        <w:rPr/>
      </w:pPr>
      <w:r>
        <w:rPr/>
        <w:t xml:space="preserve">Voyons ce que cela donne. On part de la métrique de Schwarzschild avec son “temps de Schwarzschild” : </w:t>
      </w:r>
    </w:p>
    <w:p>
      <w:pPr>
        <w:pStyle w:val="Normal"/>
        <w:jc w:val="center"/>
        <w:rPr/>
      </w:pPr>
      <w:r>
        <w:rPr/>
        <w:object w:dxaOrig="5100" w:dyaOrig="740">
          <v:shapetype id="_x0000_tole_rId529" coordsize="21600,21600" o:spt="ole_rId5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9" type="_x0000_tole_rId529" style="width:255pt;height:37pt" filled="f" o:ole="">
            <v:imagedata r:id="rId530" o:title=""/>
          </v:shape>
          <o:OLEObject Type="Embed" ProgID="" ShapeID="ole_rId529" DrawAspect="Content" ObjectID="_964927838" r:id="rId529"/>
        </w:object>
      </w:r>
    </w:p>
    <w:p>
      <w:pPr>
        <w:pStyle w:val="Normal"/>
        <w:jc w:val="both"/>
        <w:rPr/>
      </w:pPr>
      <w:r>
        <w:rPr/>
        <w:t xml:space="preserve">Le changement de coordonnée temporelle suggéré par Eddington équivaut à : </w:t>
      </w:r>
    </w:p>
    <w:p>
      <w:pPr>
        <w:pStyle w:val="Normal"/>
        <w:jc w:val="center"/>
        <w:rPr/>
      </w:pPr>
      <w:r>
        <w:rPr/>
        <w:object w:dxaOrig="2500" w:dyaOrig="740">
          <v:shapetype id="_x0000_tole_rId531" coordsize="21600,21600" o:spt="ole_rId5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1" type="_x0000_tole_rId531" style="width:125pt;height:37pt" filled="f" o:ole="">
            <v:imagedata r:id="rId532" o:title=""/>
          </v:shape>
          <o:OLEObject Type="Embed" ProgID="" ShapeID="ole_rId531" DrawAspect="Content" ObjectID="_815027618" r:id="rId531"/>
        </w:object>
      </w:r>
    </w:p>
    <w:p>
      <w:pPr>
        <w:pStyle w:val="Normal"/>
        <w:jc w:val="both"/>
        <w:rPr/>
      </w:pPr>
      <w:r>
        <w:rPr/>
        <w:t xml:space="preserve">Différencions : </w:t>
      </w:r>
    </w:p>
    <w:p>
      <w:pPr>
        <w:pStyle w:val="Normal"/>
        <w:jc w:val="center"/>
        <w:rPr/>
      </w:pPr>
      <w:r>
        <w:rPr/>
        <w:object w:dxaOrig="2079" w:dyaOrig="700">
          <v:shapetype id="_x0000_tole_rId533" coordsize="21600,21600" o:spt="ole_rId5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3" type="_x0000_tole_rId533" style="width:104pt;height:35pt" filled="f" o:ole="">
            <v:imagedata r:id="rId534" o:title=""/>
          </v:shape>
          <o:OLEObject Type="Embed" ProgID="" ShapeID="ole_rId533" DrawAspect="Content" ObjectID="_1244327917" r:id="rId533"/>
        </w:object>
      </w:r>
    </w:p>
    <w:p>
      <w:pPr>
        <w:pStyle w:val="Normal"/>
        <w:jc w:val="center"/>
        <w:rPr/>
      </w:pPr>
      <w:r>
        <w:rPr/>
        <w:object w:dxaOrig="7400" w:dyaOrig="1939">
          <v:shapetype id="_x0000_tole_rId535" coordsize="21600,21600" o:spt="ole_rId5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5" type="_x0000_tole_rId535" style="width:370pt;height:97pt" filled="f" o:ole="">
            <v:imagedata r:id="rId536" o:title=""/>
          </v:shape>
          <o:OLEObject Type="Embed" ProgID="" ShapeID="ole_rId535" DrawAspect="Content" ObjectID="_441481382" r:id="rId535"/>
        </w:object>
      </w:r>
      <w:r>
        <w:rPr>
          <w:rFonts w:eastAsia="Cambria" w:cs="Cambria"/>
        </w:rPr>
        <w:t xml:space="preserve"> </w:t>
      </w:r>
    </w:p>
    <w:p>
      <w:pPr>
        <w:pStyle w:val="Normal"/>
        <w:jc w:val="both"/>
        <w:rPr/>
      </w:pPr>
      <w:r>
        <w:rPr/>
        <w:t xml:space="preserve">ou : </w:t>
      </w:r>
    </w:p>
    <w:p>
      <w:pPr>
        <w:pStyle w:val="Normal"/>
        <w:jc w:val="center"/>
        <w:rPr/>
      </w:pPr>
      <w:r>
        <w:rPr/>
        <w:object w:dxaOrig="7400" w:dyaOrig="780">
          <v:shapetype id="_x0000_tole_rId537" coordsize="21600,21600" o:spt="ole_rId5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7" type="_x0000_tole_rId537" style="width:370pt;height:39pt" filled="f" o:ole="">
            <v:imagedata r:id="rId538" o:title=""/>
          </v:shape>
          <o:OLEObject Type="Embed" ProgID="" ShapeID="ole_rId537" DrawAspect="Content" ObjectID="_128056765" r:id="rId537"/>
        </w:object>
      </w:r>
    </w:p>
    <w:p>
      <w:pPr>
        <w:pStyle w:val="Normal"/>
        <w:jc w:val="both"/>
        <w:rPr/>
      </w:pPr>
      <w:r>
        <w:rPr/>
        <w:t xml:space="preserve">Avec ce temps d’Eddington on a bien un terme croisé en </w:t>
      </w:r>
      <w:r>
        <w:rPr/>
        <w:object w:dxaOrig="639" w:dyaOrig="400">
          <v:shapetype id="_x0000_tole_rId539" coordsize="21600,21600" o:spt="ole_rId5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9" type="_x0000_tole_rId539" style="width:32pt;height:20pt" filled="f" o:ole="">
            <v:imagedata r:id="rId540" o:title=""/>
          </v:shape>
          <o:OLEObject Type="Embed" ProgID="" ShapeID="ole_rId539" DrawAspect="Content" ObjectID="_769063092" r:id="rId539"/>
        </w:object>
      </w:r>
      <w:r>
        <w:rPr/>
        <w:t xml:space="preserve"> . Mais celui-ci ne s’est pas attaché à cet aspect des choses. On voit très bien le but qu’il poursuivait : faire disparaître la singularité de coordonnée en </w:t>
      </w:r>
      <w:r>
        <w:rPr/>
        <w:object w:dxaOrig="580" w:dyaOrig="260">
          <v:shapetype id="_x0000_tole_rId541" coordsize="21600,21600" o:spt="ole_rId5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1" type="_x0000_tole_rId541" style="width:29pt;height:13pt" filled="f" o:ole="">
            <v:imagedata r:id="rId542" o:title=""/>
          </v:shape>
          <o:OLEObject Type="Embed" ProgID="" ShapeID="ole_rId541" DrawAspect="Content" ObjectID="_1964367726" r:id="rId541"/>
        </w:object>
      </w:r>
      <w:r>
        <w:rPr/>
        <w:t xml:space="preserve"> , ce qu’il avait obtenu au passage. Mais il ne s’est absolument pas posé la question du calcul du temps de chute libre. Tout autre terme croisé est éliminé, autre que </w:t>
      </w:r>
      <w:r>
        <w:rPr/>
        <w:object w:dxaOrig="580" w:dyaOrig="320">
          <v:shapetype id="_x0000_tole_rId543" coordsize="21600,21600" o:spt="ole_rId5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3" type="_x0000_tole_rId543" style="width:29pt;height:16pt" filled="f" o:ole="">
            <v:imagedata r:id="rId544" o:title=""/>
          </v:shape>
          <o:OLEObject Type="Embed" ProgID="" ShapeID="ole_rId543" DrawAspect="Content" ObjectID="_212340587" r:id="rId543"/>
        </w:object>
      </w:r>
      <w:r>
        <w:rPr/>
        <w:t xml:space="preserve"> , voir le passage : </w:t>
      </w:r>
    </w:p>
    <w:p>
      <w:pPr>
        <w:pStyle w:val="Normal"/>
        <w:jc w:val="right"/>
        <w:rPr/>
      </w:pPr>
      <w:r>
        <w:rPr/>
        <w:drawing>
          <wp:inline distT="0" distB="0" distL="0" distR="0">
            <wp:extent cx="5522595" cy="2738120"/>
            <wp:effectExtent l="0" t="0" r="0" b="0"/>
            <wp:docPr id="37"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3" descr=""/>
                    <pic:cNvPicPr>
                      <a:picLocks noChangeAspect="1" noChangeArrowheads="1"/>
                    </pic:cNvPicPr>
                  </pic:nvPicPr>
                  <pic:blipFill>
                    <a:blip r:embed="rId545"/>
                    <a:srcRect l="-5" t="-9" r="-5" b="-9"/>
                    <a:stretch>
                      <a:fillRect/>
                    </a:stretch>
                  </pic:blipFill>
                  <pic:spPr bwMode="auto">
                    <a:xfrm>
                      <a:off x="0" y="0"/>
                      <a:ext cx="5522595" cy="2738120"/>
                    </a:xfrm>
                    <a:prstGeom prst="rect">
                      <a:avLst/>
                    </a:prstGeom>
                    <a:noFill/>
                  </pic:spPr>
                </pic:pic>
              </a:graphicData>
            </a:graphic>
          </wp:inline>
        </w:drawing>
      </w:r>
    </w:p>
    <w:p>
      <w:pPr>
        <w:pStyle w:val="Normal"/>
        <w:jc w:val="both"/>
        <w:rPr/>
      </w:pPr>
      <w:r>
        <w:rPr/>
        <w:t xml:space="preserve">J’ai souligné deux phrases. La première dit : </w:t>
      </w:r>
    </w:p>
    <w:p>
      <w:pPr>
        <w:pStyle w:val="Normal"/>
        <w:numPr>
          <w:ilvl w:val="0"/>
          <w:numId w:val="4"/>
        </w:numPr>
        <w:jc w:val="both"/>
        <w:rPr>
          <w:i/>
          <w:i/>
        </w:rPr>
      </w:pPr>
      <w:r>
        <w:rPr>
          <w:i/>
        </w:rPr>
        <w:t>…</w:t>
      </w:r>
      <w:r>
        <w:rPr>
          <w:rFonts w:eastAsia="Cambria" w:cs="Cambria"/>
          <w:i/>
        </w:rPr>
        <w:t xml:space="preserve"> </w:t>
      </w:r>
      <w:r>
        <w:rPr>
          <w:i/>
        </w:rPr>
        <w:t xml:space="preserve">il est ainsi raisonable de supposer que l’espace-temps, pour ainsi dire, se trouve entraîné autour de l’objet. </w:t>
      </w:r>
    </w:p>
    <w:p>
      <w:pPr>
        <w:pStyle w:val="Normal"/>
        <w:jc w:val="both"/>
        <w:rPr/>
      </w:pPr>
      <w:r>
        <w:rPr/>
        <w:t xml:space="preserve">Les auteurs se basent ensuite sur la forme que prend la métrique </w:t>
      </w:r>
      <w:r>
        <w:rPr>
          <w:i/>
        </w:rPr>
        <w:t>de Lorentz</w:t>
      </w:r>
      <w:r>
        <w:rPr/>
        <w:t xml:space="preserve"> quand on introduit la rotation à l’aide du changement de coordonnée (4.82). Et de conclure : </w:t>
      </w:r>
    </w:p>
    <w:p>
      <w:pPr>
        <w:pStyle w:val="Normal"/>
        <w:ind w:left="851" w:right="0"/>
        <w:jc w:val="both"/>
        <w:rPr/>
      </w:pPr>
      <w:r>
        <w:rPr>
          <w:i/>
        </w:rPr>
        <w:t>- Motivés par cette consideration physique, aussi bien que par la recherché de simplicité physique, nous introduirons un changement de coordonnées qui élumine les termes en du d</w:t>
      </w:r>
      <w:r>
        <w:rPr>
          <w:rFonts w:cs="Symbol" w:ascii="Symbol" w:hAnsi="Symbol"/>
          <w:i/>
        </w:rPr>
        <w:sym w:font="Symbol" w:char="f072"/>
      </w:r>
      <w:r>
        <w:rPr>
          <w:i/>
        </w:rPr>
        <w:t xml:space="preserve"> et d</w:t>
      </w:r>
      <w:r>
        <w:rPr>
          <w:rFonts w:cs="Symbol" w:ascii="Symbol" w:hAnsi="Symbol"/>
          <w:i/>
        </w:rPr>
        <w:sym w:font="Symbol" w:char="f072"/>
      </w:r>
      <w:r>
        <w:rPr>
          <w:i/>
        </w:rPr>
        <w:t xml:space="preserve"> d</w:t>
      </w:r>
      <w:r>
        <w:rPr>
          <w:rFonts w:cs="Symbol" w:ascii="Symbol" w:hAnsi="Symbol"/>
          <w:i/>
        </w:rPr>
        <w:sym w:font="Symbol" w:char="f06a"/>
      </w:r>
      <w:r>
        <w:rPr>
          <w:i/>
        </w:rPr>
        <w:t xml:space="preserve"> de l’équation </w:t>
      </w:r>
      <w:r>
        <w:rPr/>
        <w:t xml:space="preserve">(7.104). </w:t>
      </w:r>
    </w:p>
    <w:p>
      <w:pPr>
        <w:pStyle w:val="Normal"/>
        <w:jc w:val="both"/>
        <w:rPr/>
      </w:pPr>
      <w:r>
        <w:rPr/>
        <w:t xml:space="preserve">Ce faisant ils en concluent que le seul terme croisé ne peut être qu’en </w:t>
      </w:r>
      <w:r>
        <w:rPr>
          <w:i/>
        </w:rPr>
        <w:t>dr d</w:t>
      </w:r>
      <w:r>
        <w:rPr>
          <w:rFonts w:cs="Symbol" w:ascii="Symbol" w:hAnsi="Symbol"/>
          <w:i/>
        </w:rPr>
        <w:sym w:font="Symbol" w:char="f06a"/>
      </w:r>
      <w:r>
        <w:rPr/>
        <w:t xml:space="preserve">, ce en quoi ils commettent une erreur. </w:t>
      </w:r>
    </w:p>
    <w:p>
      <w:pPr>
        <w:pStyle w:val="Normal"/>
        <w:jc w:val="both"/>
        <w:rPr/>
      </w:pPr>
      <w:r>
        <w:rPr/>
        <w:t xml:space="preserve">En conclusion, ce qui est à retenir c’est que la forme de métrique suggérée par Eddington en 1924  : </w:t>
      </w:r>
    </w:p>
    <w:p>
      <w:pPr>
        <w:pStyle w:val="Normal"/>
        <w:jc w:val="center"/>
        <w:rPr/>
      </w:pPr>
      <w:r>
        <w:rPr/>
        <w:object w:dxaOrig="7040" w:dyaOrig="740">
          <v:shapetype id="_x0000_tole_rId546" coordsize="21600,21600" o:spt="ole_rId5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6" type="_x0000_tole_rId546" style="width:352pt;height:37pt" filled="f" o:ole="">
            <v:imagedata r:id="rId547" o:title=""/>
          </v:shape>
          <o:OLEObject Type="Embed" ProgID="" ShapeID="ole_rId546" DrawAspect="Content" ObjectID="_98020764" r:id="rId546"/>
        </w:object>
      </w:r>
    </w:p>
    <w:p>
      <w:pPr>
        <w:pStyle w:val="Normal"/>
        <w:jc w:val="both"/>
        <w:rPr/>
      </w:pPr>
      <w:r>
        <w:rPr/>
        <w:t xml:space="preserve">avec   </w:t>
      </w:r>
      <w:r>
        <w:rPr/>
        <w:object w:dxaOrig="720" w:dyaOrig="320">
          <v:shapetype id="_x0000_tole_rId548" coordsize="21600,21600" o:spt="ole_rId5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8" type="_x0000_tole_rId548" style="width:36pt;height:16pt" filled="f" o:ole="">
            <v:imagedata r:id="rId549" o:title=""/>
          </v:shape>
          <o:OLEObject Type="Embed" ProgID="" ShapeID="ole_rId548" DrawAspect="Content" ObjectID="_986772729" r:id="rId548"/>
        </w:object>
      </w:r>
      <w:r>
        <w:rPr/>
        <w:t xml:space="preserve">   doit être prise en considération. </w:t>
      </w:r>
    </w:p>
    <w:p>
      <w:pPr>
        <w:pStyle w:val="Normal"/>
        <w:jc w:val="both"/>
        <w:rPr/>
      </w:pPr>
      <w:r>
        <w:rPr/>
        <w:t xml:space="preserve">En effet : </w:t>
      </w:r>
    </w:p>
    <w:p>
      <w:pPr>
        <w:pStyle w:val="Normal"/>
        <w:ind w:left="1560" w:right="0"/>
        <w:jc w:val="both"/>
        <w:rPr>
          <w:i/>
          <w:i/>
        </w:rPr>
      </w:pPr>
      <w:r>
        <w:rPr>
          <w:i/>
        </w:rPr>
        <w:t xml:space="preserve">- Les termes de la métrique sont indépendants du temps. </w:t>
      </w:r>
    </w:p>
    <w:p>
      <w:pPr>
        <w:pStyle w:val="Normal"/>
        <w:ind w:left="1560" w:right="0"/>
        <w:jc w:val="both"/>
        <w:rPr>
          <w:i/>
          <w:i/>
        </w:rPr>
      </w:pPr>
      <w:r>
        <w:rPr>
          <w:i/>
        </w:rPr>
        <w:t>- On a une symétrie sphérique</w:t>
      </w:r>
    </w:p>
    <w:p>
      <w:pPr>
        <w:pStyle w:val="Normal"/>
        <w:ind w:left="1560" w:right="0"/>
        <w:jc w:val="both"/>
        <w:rPr>
          <w:i/>
          <w:i/>
        </w:rPr>
      </w:pPr>
      <w:r>
        <w:rPr>
          <w:i/>
        </w:rPr>
        <w:t xml:space="preserve">- La métrique tend vers la forme Lorentzienne à l’infini. </w:t>
      </w:r>
    </w:p>
    <w:p>
      <w:pPr>
        <w:pStyle w:val="Normal"/>
        <w:jc w:val="both"/>
        <w:rPr>
          <w:i/>
          <w:i/>
        </w:rPr>
      </w:pPr>
      <w:r>
        <w:rPr>
          <w:i/>
        </w:rPr>
      </w:r>
    </w:p>
    <w:p>
      <w:pPr>
        <w:pStyle w:val="Normal"/>
        <w:jc w:val="both"/>
        <w:rPr>
          <w:b/>
        </w:rPr>
      </w:pPr>
      <w:r>
        <w:rPr>
          <w:b/>
        </w:rPr>
        <w:t>Calcul du temps de chute libre avec le temps d’Eddington</w:t>
      </w:r>
    </w:p>
    <w:p>
      <w:pPr>
        <w:pStyle w:val="Normal"/>
        <w:jc w:val="both"/>
        <w:rPr/>
      </w:pPr>
      <w:r>
        <w:rPr/>
        <w:t xml:space="preserve">On repart sur les équations de Lagrange. </w:t>
      </w:r>
    </w:p>
    <w:p>
      <w:pPr>
        <w:pStyle w:val="Normal"/>
        <w:jc w:val="center"/>
        <w:rPr/>
      </w:pPr>
      <w:r>
        <w:rPr/>
        <w:object w:dxaOrig="6280" w:dyaOrig="740">
          <v:shapetype id="_x0000_tole_rId550" coordsize="21600,21600" o:spt="ole_rId5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0" type="_x0000_tole_rId550" style="width:314pt;height:37pt" filled="f" o:ole="">
            <v:imagedata r:id="rId551" o:title=""/>
          </v:shape>
          <o:OLEObject Type="Embed" ProgID="" ShapeID="ole_rId550" DrawAspect="Content" ObjectID="_806606600" r:id="rId550"/>
        </w:object>
      </w:r>
    </w:p>
    <w:p>
      <w:pPr>
        <w:pStyle w:val="Normal"/>
        <w:jc w:val="center"/>
        <w:rPr/>
      </w:pPr>
      <w:r>
        <w:rPr/>
        <w:object w:dxaOrig="4780" w:dyaOrig="740">
          <v:shapetype id="_x0000_tole_rId552" coordsize="21600,21600" o:spt="ole_rId5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2" type="_x0000_tole_rId552" style="width:239pt;height:37pt" filled="f" o:ole="">
            <v:imagedata r:id="rId553" o:title=""/>
          </v:shape>
          <o:OLEObject Type="Embed" ProgID="" ShapeID="ole_rId552" DrawAspect="Content" ObjectID="_2107833729" r:id="rId552"/>
        </w:object>
      </w:r>
    </w:p>
    <w:p>
      <w:pPr>
        <w:pStyle w:val="Normal"/>
        <w:jc w:val="both"/>
        <w:rPr/>
      </w:pPr>
      <w:r>
        <w:rPr/>
        <w:t xml:space="preserve">On peut considérer des trajectoires géodésiques dans le plan </w:t>
      </w:r>
      <w:r>
        <w:rPr/>
        <w:object w:dxaOrig="880" w:dyaOrig="320">
          <v:shapetype id="_x0000_tole_rId554" coordsize="21600,21600" o:spt="ole_rId5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4" type="_x0000_tole_rId554" style="width:44pt;height:16pt" filled="f" o:ole="">
            <v:imagedata r:id="rId555" o:title=""/>
          </v:shape>
          <o:OLEObject Type="Embed" ProgID="" ShapeID="ole_rId554" DrawAspect="Content" ObjectID="_2043449542" r:id="rId554"/>
        </w:object>
      </w:r>
      <w:r>
        <w:rPr/>
        <w:t xml:space="preserve"> </w:t>
      </w:r>
    </w:p>
    <w:p>
      <w:pPr>
        <w:pStyle w:val="Normal"/>
        <w:jc w:val="center"/>
        <w:rPr/>
      </w:pPr>
      <w:r>
        <w:rPr/>
        <w:object w:dxaOrig="6900" w:dyaOrig="780">
          <v:shapetype id="_x0000_tole_rId556" coordsize="21600,21600" o:spt="ole_rId5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6" type="_x0000_tole_rId556" style="width:345pt;height:39pt" filled="f" o:ole="">
            <v:imagedata r:id="rId557" o:title=""/>
          </v:shape>
          <o:OLEObject Type="Embed" ProgID="" ShapeID="ole_rId556" DrawAspect="Content" ObjectID="_2033195824" r:id="rId556"/>
        </w:object>
      </w:r>
    </w:p>
    <w:p>
      <w:pPr>
        <w:pStyle w:val="Normal"/>
        <w:jc w:val="center"/>
        <w:rPr/>
      </w:pPr>
      <w:r>
        <w:rPr/>
        <w:object w:dxaOrig="1500" w:dyaOrig="700">
          <v:shapetype id="_x0000_tole_rId558" coordsize="21600,21600" o:spt="ole_rId5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8" type="_x0000_tole_rId558" style="width:75pt;height:35pt" filled="f" o:ole="">
            <v:imagedata r:id="rId559" o:title=""/>
          </v:shape>
          <o:OLEObject Type="Embed" ProgID="" ShapeID="ole_rId558" DrawAspect="Content" ObjectID="_663051767" r:id="rId558"/>
        </w:object>
      </w:r>
    </w:p>
    <w:p>
      <w:pPr>
        <w:pStyle w:val="Normal"/>
        <w:jc w:val="center"/>
        <w:rPr/>
      </w:pPr>
      <w:r>
        <w:rPr/>
        <w:object w:dxaOrig="5100" w:dyaOrig="780">
          <v:shapetype id="_x0000_tole_rId560" coordsize="21600,21600" o:spt="ole_rId5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0" type="_x0000_tole_rId560" style="width:255pt;height:39pt" filled="f" o:ole="">
            <v:imagedata r:id="rId561" o:title=""/>
          </v:shape>
          <o:OLEObject Type="Embed" ProgID="" ShapeID="ole_rId560" DrawAspect="Content" ObjectID="_821061509" r:id="rId560"/>
        </w:object>
      </w:r>
    </w:p>
    <w:p>
      <w:pPr>
        <w:pStyle w:val="Normal"/>
        <w:jc w:val="both"/>
        <w:rPr/>
      </w:pPr>
      <w:r>
        <w:rPr/>
        <w:t xml:space="preserve">On a vu que  </w:t>
      </w:r>
      <w:r>
        <w:rPr/>
        <w:object w:dxaOrig="540" w:dyaOrig="320">
          <v:shapetype id="_x0000_tole_rId562" coordsize="21600,21600" o:spt="ole_rId5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2" type="_x0000_tole_rId562" style="width:27pt;height:16pt" filled="f" o:ole="">
            <v:imagedata r:id="rId563" o:title=""/>
          </v:shape>
          <o:OLEObject Type="Embed" ProgID="" ShapeID="ole_rId562" DrawAspect="Content" ObjectID="_61507346" r:id="rId562"/>
        </w:object>
      </w:r>
      <w:r>
        <w:rPr/>
        <w:t xml:space="preserve"> correspond à une situation où la vitesse est nulle à l’infini. </w:t>
      </w:r>
    </w:p>
    <w:p>
      <w:pPr>
        <w:pStyle w:val="Normal"/>
        <w:jc w:val="both"/>
        <w:rPr/>
      </w:pPr>
      <w:r>
        <w:rPr/>
        <w:t xml:space="preserve">On va retrouver pour la relation entre </w:t>
      </w:r>
      <w:r>
        <w:rPr>
          <w:i/>
        </w:rPr>
        <w:t xml:space="preserve">r </w:t>
      </w:r>
      <w:r>
        <w:rPr/>
        <w:t xml:space="preserve">et </w:t>
      </w:r>
      <w:r>
        <w:rPr/>
        <w:object w:dxaOrig="220" w:dyaOrig="260">
          <v:shapetype id="_x0000_tole_rId564" coordsize="21600,21600" o:spt="ole_rId5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4" type="_x0000_tole_rId564" style="width:11pt;height:13pt" filled="f" o:ole="">
            <v:imagedata r:id="rId565" o:title=""/>
          </v:shape>
          <o:OLEObject Type="Embed" ProgID="" ShapeID="ole_rId564" DrawAspect="Content" ObjectID="_488372896" r:id="rId564"/>
        </w:object>
      </w:r>
      <w:r>
        <w:rPr/>
        <w:t xml:space="preserve"> la même loi que précédemment : </w:t>
      </w:r>
    </w:p>
    <w:p>
      <w:pPr>
        <w:pStyle w:val="Normal"/>
        <w:jc w:val="center"/>
        <w:rPr/>
      </w:pPr>
      <w:r>
        <w:rPr/>
        <w:object w:dxaOrig="3600" w:dyaOrig="1120">
          <v:shapetype id="_x0000_tole_rId566" coordsize="21600,21600" o:spt="ole_rId5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6" type="_x0000_tole_rId566" style="width:180pt;height:56pt" filled="f" o:ole="">
            <v:imagedata r:id="rId567" o:title=""/>
          </v:shape>
          <o:OLEObject Type="Embed" ProgID="" ShapeID="ole_rId566" DrawAspect="Content" ObjectID="_1519262792" r:id="rId566"/>
        </w:object>
      </w:r>
    </w:p>
    <w:p>
      <w:pPr>
        <w:pStyle w:val="Normal"/>
        <w:jc w:val="both"/>
        <w:rPr/>
      </w:pPr>
      <w:r>
        <w:rPr/>
        <w:t>Pour le temps de chute libre on se concentrera sur des trajectoires radiales ( h = 0 )</w:t>
      </w:r>
    </w:p>
    <w:p>
      <w:pPr>
        <w:pStyle w:val="Normal"/>
        <w:jc w:val="center"/>
        <w:rPr/>
      </w:pPr>
      <w:r>
        <w:rPr/>
        <w:object w:dxaOrig="6160" w:dyaOrig="1359">
          <v:shapetype id="_x0000_tole_rId568" coordsize="21600,21600" o:spt="ole_rId5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8" type="_x0000_tole_rId568" style="width:308pt;height:68pt" filled="f" o:ole="">
            <v:imagedata r:id="rId569" o:title=""/>
          </v:shape>
          <o:OLEObject Type="Embed" ProgID="" ShapeID="ole_rId568" DrawAspect="Content" ObjectID="_2080675873" r:id="rId568"/>
        </w:object>
      </w:r>
    </w:p>
    <w:p>
      <w:pPr>
        <w:pStyle w:val="Normal"/>
        <w:jc w:val="both"/>
        <w:rPr/>
      </w:pPr>
      <w:r>
        <w:rPr/>
        <w:t xml:space="preserve">Prenons </w:t>
      </w:r>
      <w:r>
        <w:rPr/>
        <w:object w:dxaOrig="720" w:dyaOrig="320">
          <v:shapetype id="_x0000_tole_rId570" coordsize="21600,21600" o:spt="ole_rId5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0" type="_x0000_tole_rId570" style="width:36pt;height:16pt" filled="f" o:ole="">
            <v:imagedata r:id="rId571" o:title=""/>
          </v:shape>
          <o:OLEObject Type="Embed" ProgID="" ShapeID="ole_rId570" DrawAspect="Content" ObjectID="_1065093825" r:id="rId570"/>
        </w:object>
      </w:r>
      <w:r>
        <w:rPr/>
        <w:t xml:space="preserve"> </w:t>
      </w:r>
    </w:p>
    <w:p>
      <w:pPr>
        <w:pStyle w:val="Normal"/>
        <w:jc w:val="center"/>
        <w:rPr/>
      </w:pPr>
      <w:r>
        <w:rPr/>
        <w:object w:dxaOrig="3220" w:dyaOrig="1359">
          <v:shapetype id="_x0000_tole_rId572" coordsize="21600,21600" o:spt="ole_rId5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2" type="_x0000_tole_rId572" style="width:161pt;height:68pt" filled="f" o:ole="">
            <v:imagedata r:id="rId573" o:title=""/>
          </v:shape>
          <o:OLEObject Type="Embed" ProgID="" ShapeID="ole_rId572" DrawAspect="Content" ObjectID="_2028875734" r:id="rId572"/>
        </w:object>
      </w:r>
    </w:p>
    <w:p>
      <w:pPr>
        <w:pStyle w:val="Normal"/>
        <w:jc w:val="both"/>
        <w:rPr/>
      </w:pPr>
      <w:r>
        <w:rPr/>
        <w:t xml:space="preserve">Si </w:t>
      </w:r>
      <w:r>
        <w:rPr/>
        <w:object w:dxaOrig="720" w:dyaOrig="300">
          <v:shapetype id="_x0000_tole_rId574" coordsize="21600,21600" o:spt="ole_rId5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4" type="_x0000_tole_rId574" style="width:36pt;height:15pt" filled="f" o:ole="">
            <v:imagedata r:id="rId575" o:title=""/>
          </v:shape>
          <o:OLEObject Type="Embed" ProgID="" ShapeID="ole_rId574" DrawAspect="Content" ObjectID="_719076929" r:id="rId574"/>
        </w:object>
      </w:r>
      <w:r>
        <w:rPr/>
        <w:t xml:space="preserve">  ( trajectoire d’évasion ) une particule témoin mettra un temps infini à quitte le asphère de Schwarzschild. </w:t>
      </w:r>
    </w:p>
    <w:p>
      <w:pPr>
        <w:pStyle w:val="Normal"/>
        <w:jc w:val="both"/>
        <w:rPr/>
      </w:pPr>
      <w:r>
        <w:rPr/>
        <w:t xml:space="preserve">Par contre   </w:t>
      </w:r>
      <w:r>
        <w:rPr/>
        <w:object w:dxaOrig="720" w:dyaOrig="300">
          <v:shapetype id="_x0000_tole_rId576" coordsize="21600,21600" o:spt="ole_rId5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6" type="_x0000_tole_rId576" style="width:36pt;height:15pt" filled="f" o:ole="">
            <v:imagedata r:id="rId577" o:title=""/>
          </v:shape>
          <o:OLEObject Type="Embed" ProgID="" ShapeID="ole_rId576" DrawAspect="Content" ObjectID="_1144849239" r:id="rId576"/>
        </w:object>
      </w:r>
      <w:r>
        <w:rPr/>
        <w:t xml:space="preserve"> donnera un temps de chute libre fini. La sphère de Schwarzschild se comporte comme une </w:t>
      </w:r>
      <w:r>
        <w:rPr>
          <w:i/>
        </w:rPr>
        <w:t>one-way membrane</w:t>
      </w:r>
      <w:r>
        <w:rPr/>
        <w:t xml:space="preserve"> . Situation inverse pour une métrique où </w:t>
      </w:r>
      <w:r>
        <w:rPr/>
        <w:object w:dxaOrig="720" w:dyaOrig="320">
          <v:shapetype id="_x0000_tole_rId578" coordsize="21600,21600" o:spt="ole_rId5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8" type="_x0000_tole_rId578" style="width:36pt;height:16pt" filled="f" o:ole="">
            <v:imagedata r:id="rId579" o:title=""/>
          </v:shape>
          <o:OLEObject Type="Embed" ProgID="" ShapeID="ole_rId578" DrawAspect="Content" ObjectID="_646969668" r:id="rId578"/>
        </w:object>
      </w:r>
      <w:r>
        <w:rPr/>
        <w:t xml:space="preserve">  </w:t>
      </w:r>
    </w:p>
    <w:p>
      <w:pPr>
        <w:pStyle w:val="Normal"/>
        <w:jc w:val="both"/>
        <w:rPr/>
      </w:pPr>
      <w:r>
        <w:rPr/>
        <w:t xml:space="preserve">Si on cherche à relier la solution de Schwarzschild à la description d’un objet en implosion c’est la solution </w:t>
      </w:r>
      <w:r>
        <w:rPr/>
        <w:object w:dxaOrig="720" w:dyaOrig="320">
          <v:shapetype id="_x0000_tole_rId580" coordsize="21600,21600" o:spt="ole_rId5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0" type="_x0000_tole_rId580" style="width:36pt;height:16pt" filled="f" o:ole="">
            <v:imagedata r:id="rId581" o:title=""/>
          </v:shape>
          <o:OLEObject Type="Embed" ProgID="" ShapeID="ole_rId580" DrawAspect="Content" ObjectID="_1583793208" r:id="rId580"/>
        </w:object>
      </w:r>
      <w:r>
        <w:rPr/>
        <w:t xml:space="preserve"> qui prévaut, ce qui correspond à la métrique d’Eddington  : </w:t>
      </w:r>
    </w:p>
    <w:p>
      <w:pPr>
        <w:pStyle w:val="Normal"/>
        <w:jc w:val="center"/>
        <w:rPr/>
      </w:pPr>
      <w:r>
        <w:rPr/>
        <w:object w:dxaOrig="7040" w:dyaOrig="740">
          <v:shapetype id="_x0000_tole_rId582" coordsize="21600,21600" o:spt="ole_rId5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2" type="_x0000_tole_rId582" style="width:352pt;height:37pt" filled="f" o:ole="">
            <v:imagedata r:id="rId583" o:title=""/>
          </v:shape>
          <o:OLEObject Type="Embed" ProgID="" ShapeID="ole_rId582" DrawAspect="Content" ObjectID="_900615380" r:id="rId582"/>
        </w:object>
      </w:r>
    </w:p>
    <w:p>
      <w:pPr>
        <w:pStyle w:val="Normal"/>
        <w:jc w:val="both"/>
        <w:rPr/>
      </w:pPr>
      <w:r>
        <w:rPr/>
        <w:t xml:space="preserve">Mais alors le temps de chute libre est fini. </w:t>
      </w:r>
    </w:p>
    <w:p>
      <w:pPr>
        <w:pStyle w:val="Normal"/>
        <w:jc w:val="both"/>
        <w:rPr/>
      </w:pPr>
      <w:r>
        <w:rPr/>
      </w:r>
    </w:p>
    <w:p>
      <w:pPr>
        <w:pStyle w:val="Normal"/>
        <w:jc w:val="center"/>
        <w:rPr>
          <w:i/>
          <w:i/>
          <w:color w:val="FF0000"/>
        </w:rPr>
      </w:pPr>
      <w:r>
        <w:rPr>
          <w:i/>
          <w:color w:val="FF0000"/>
        </w:rPr>
        <w:t>Le découplage temporel, clé du modèle du trou noir, disparaît.</w:t>
      </w:r>
    </w:p>
    <w:p>
      <w:pPr>
        <w:pStyle w:val="Normal"/>
        <w:jc w:val="center"/>
        <w:rPr>
          <w:i/>
          <w:i/>
          <w:color w:val="FF0000"/>
        </w:rPr>
      </w:pPr>
      <w:r>
        <w:rPr>
          <w:i/>
          <w:color w:val="FF0000"/>
        </w:rPr>
      </w:r>
    </w:p>
    <w:p>
      <w:pPr>
        <w:pStyle w:val="Normal"/>
        <w:jc w:val="center"/>
        <w:rPr>
          <w:lang w:val="fr-FR" w:eastAsia="fr-FR"/>
        </w:rPr>
      </w:pPr>
      <w:r>
        <w:rPr>
          <w:lang w:val="fr-FR" w:eastAsia="fr-FR"/>
        </w:rPr>
        <w:drawing>
          <wp:inline distT="0" distB="0" distL="0" distR="0">
            <wp:extent cx="4338320" cy="2374900"/>
            <wp:effectExtent l="0" t="0" r="0" b="0"/>
            <wp:docPr id="38" name="Imag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275" descr=""/>
                    <pic:cNvPicPr>
                      <a:picLocks noChangeAspect="1" noChangeArrowheads="1"/>
                    </pic:cNvPicPr>
                  </pic:nvPicPr>
                  <pic:blipFill>
                    <a:blip r:embed="rId584"/>
                    <a:srcRect l="-3" t="-5" r="-3" b="-5"/>
                    <a:stretch>
                      <a:fillRect/>
                    </a:stretch>
                  </pic:blipFill>
                  <pic:spPr bwMode="auto">
                    <a:xfrm>
                      <a:off x="0" y="0"/>
                      <a:ext cx="4338320" cy="2374900"/>
                    </a:xfrm>
                    <a:prstGeom prst="rect">
                      <a:avLst/>
                    </a:prstGeom>
                    <a:noFill/>
                  </pic:spPr>
                </pic:pic>
              </a:graphicData>
            </a:graphic>
          </wp:inline>
        </w:drawing>
      </w:r>
    </w:p>
    <w:p>
      <w:pPr>
        <w:pStyle w:val="Normal"/>
        <w:jc w:val="center"/>
        <w:rPr>
          <w:i/>
          <w:i/>
        </w:rPr>
      </w:pPr>
      <w:r>
        <w:rPr>
          <w:i/>
        </w:rPr>
        <w:t>Le modèle du trou noir</w:t>
      </w:r>
    </w:p>
    <w:p>
      <w:pPr>
        <w:pStyle w:val="Normal"/>
        <w:jc w:val="both"/>
        <w:rPr>
          <w:i/>
          <w:i/>
        </w:rPr>
      </w:pPr>
      <w:r>
        <w:rPr>
          <w:i/>
        </w:rPr>
      </w:r>
    </w:p>
    <w:p>
      <w:pPr>
        <w:pStyle w:val="Normal"/>
        <w:jc w:val="both"/>
        <w:rPr>
          <w:b/>
        </w:rPr>
      </w:pPr>
      <w:r>
        <w:rPr>
          <w:b/>
        </w:rPr>
        <w:t xml:space="preserve">Conclusion </w:t>
      </w:r>
    </w:p>
    <w:p>
      <w:pPr>
        <w:pStyle w:val="Normal"/>
        <w:jc w:val="both"/>
        <w:rPr/>
      </w:pPr>
      <w:r>
        <w:rPr/>
        <w:t xml:space="preserve">Dans une première partie de l’étude, nous avons remis en cause l’interprétation de la géométrie de Schwarzschild, sur la base de considérations topologiques. Mais ça ne remettait pas fondamentalement en question l’existen des objets baptisés trous noirs. </w:t>
      </w:r>
    </w:p>
    <w:p>
      <w:pPr>
        <w:pStyle w:val="Normal"/>
        <w:jc w:val="both"/>
        <w:rPr/>
      </w:pPr>
      <w:r>
        <w:rPr/>
        <w:t xml:space="preserve">Cette seconde étude débouche sur une objection plus lourde. Le modèle repose sur une non prise en compte d’un phénomène de frame-dragging radial dont l’existence est suggérée par l’existence d’un frame-dragging azimutal quand l’objet possède un moment de rotation. On constate alors que le temps de chute libre de particules devient fini. Le thème de l’arrêt sur image, pour un observateur distant, vivant alors au rythme du temps </w:t>
      </w:r>
      <w:r>
        <w:rPr/>
        <w:object w:dxaOrig="220" w:dyaOrig="380">
          <v:shapetype id="_x0000_tole_rId585" coordsize="21600,21600" o:spt="ole_rId5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5" type="_x0000_tole_rId585" style="width:11pt;height:19pt" filled="f" o:ole="">
            <v:imagedata r:id="rId586" o:title=""/>
          </v:shape>
          <o:OLEObject Type="Embed" ProgID="" ShapeID="ole_rId585" DrawAspect="Content" ObjectID="_949635456" r:id="rId585"/>
        </w:object>
      </w:r>
      <w:r>
        <w:rPr/>
        <w:t xml:space="preserve"> , le « temps d’Eddington », ne tient plus. </w:t>
      </w:r>
    </w:p>
    <w:p>
      <w:pPr>
        <w:pStyle w:val="Normal"/>
        <w:jc w:val="both"/>
        <w:rPr/>
      </w:pPr>
      <w:r>
        <w:rPr/>
        <w:t xml:space="preserve">Si le modèle du trou noir fait long feu, il reste à répondre à la question : </w:t>
      </w:r>
    </w:p>
    <w:p>
      <w:pPr>
        <w:pStyle w:val="Normal"/>
        <w:numPr>
          <w:ilvl w:val="0"/>
          <w:numId w:val="4"/>
        </w:numPr>
        <w:jc w:val="both"/>
        <w:rPr>
          <w:i/>
          <w:i/>
        </w:rPr>
      </w:pPr>
      <w:r>
        <w:rPr>
          <w:i/>
        </w:rPr>
        <w:t xml:space="preserve">Que se passe-t-il quand une étoile à neutrons voit sa masse dépasser la valeur critique au delà de laquelles les neutrons ne peuvent plus résister à l’énorme pression gravitationnelle ? </w:t>
      </w:r>
    </w:p>
    <w:p>
      <w:pPr>
        <w:pStyle w:val="Normal"/>
        <w:jc w:val="both"/>
        <w:rPr>
          <w:i/>
          <w:i/>
        </w:rPr>
      </w:pPr>
      <w:r>
        <w:rPr>
          <w:i/>
        </w:rPr>
      </w:r>
    </w:p>
    <w:p>
      <w:pPr>
        <w:pStyle w:val="Normal"/>
        <w:jc w:val="both"/>
        <w:rPr>
          <w:b/>
        </w:rPr>
      </w:pPr>
      <w:r>
        <w:rPr>
          <w:b/>
        </w:rPr>
        <w:t xml:space="preserve">Un modèle qui est une alternative à celui du trou noir. </w:t>
      </w:r>
    </w:p>
    <w:p>
      <w:pPr>
        <w:pStyle w:val="Normal"/>
        <w:jc w:val="both"/>
        <w:rPr/>
      </w:pPr>
      <w:r>
        <w:rPr/>
        <w:t xml:space="preserve">Dans une vidéo précédente nous avons montré, ce que Schwarzschild lui même avait découvert en février 1916, il y a un siècle (…) qu’une criticité physique se produisait avant que la critcité géométrique ne soit atteinte. </w:t>
      </w:r>
    </w:p>
    <w:p>
      <w:pPr>
        <w:pStyle w:val="Normal"/>
        <w:jc w:val="both"/>
        <w:rPr/>
      </w:pPr>
      <w:r>
        <w:rPr/>
        <w:t>Je rappelle la forme de la métrique intérieure (géométrie à l’intérieur d’une sphère emplie d’un matériau de densité constante, incompressible).</w:t>
      </w:r>
    </w:p>
    <w:p>
      <w:pPr>
        <w:pStyle w:val="Normal"/>
        <w:jc w:val="both"/>
        <w:rPr/>
      </w:pPr>
      <w:r>
        <w:rPr/>
        <w:t xml:space="preserve">La traduction de ce second article de Schwarzschild est accessible à l’adresse mentionnée en début de ce pdf. </w:t>
      </w:r>
    </w:p>
    <w:p>
      <w:pPr>
        <w:pStyle w:val="Normal"/>
        <w:jc w:val="both"/>
        <w:rPr/>
      </w:pPr>
      <w:r>
        <w:rPr/>
        <w:t xml:space="preserve">Dans le Adler Schiffer et Bazin ces questions d’objet hyuperdense sont traitées au chapitre 14. Les références bibliographiques liées à ce chapitre sont données ci-après. A la dernière ligne on trouve ce qui a été à la base de tous les autres travaux : le second papier publié par Schwarzschild en février 1916 qui, rappelons-le, n’a été traduit en anglais (la langue scientifique internationale), qu’en 1999, en français en 2017 </w:t>
      </w:r>
    </w:p>
    <w:p>
      <w:pPr>
        <w:pStyle w:val="Normal"/>
        <w:jc w:val="both"/>
        <w:rPr/>
      </w:pPr>
      <w:r>
        <w:rPr/>
        <w:t xml:space="preserve">Je n’ai pas exploré le contenu de tous les articles cités, si ce n’est celui d’Oppenheimer : </w:t>
      </w:r>
    </w:p>
    <w:p>
      <w:pPr>
        <w:pStyle w:val="Normal"/>
        <w:numPr>
          <w:ilvl w:val="0"/>
          <w:numId w:val="4"/>
        </w:numPr>
        <w:jc w:val="both"/>
        <w:rPr/>
      </w:pPr>
      <w:hyperlink r:id="rId587">
        <w:r>
          <w:rPr>
            <w:rStyle w:val="Hyperlink"/>
          </w:rPr>
          <w:t>http://www.jp-petit.org/papers/cosmo/1929-Oppenheimer.pdf</w:t>
        </w:r>
      </w:hyperlink>
    </w:p>
    <w:p>
      <w:pPr>
        <w:pStyle w:val="Normal"/>
        <w:jc w:val="both"/>
        <w:rPr/>
      </w:pPr>
      <w:r>
        <w:rPr/>
        <w:t xml:space="preserve">Dans cet article on remarquera deux choses. Primo quand Oppenheimer évoque la métrique extérieure (de Schwarzschild  ) il fixe la siggnature en introduisant dans son équation (1), d’emblée, deux fonctions exponentielles </w:t>
      </w:r>
      <w:r>
        <w:rPr/>
        <w:object w:dxaOrig="260" w:dyaOrig="340">
          <v:shapetype id="_x0000_tole_rId588" coordsize="21600,21600" o:spt="ole_rId5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8" type="_x0000_tole_rId588" style="width:13pt;height:17pt" filled="f" o:ole="">
            <v:imagedata r:id="rId589" o:title=""/>
          </v:shape>
          <o:OLEObject Type="Embed" ProgID="" ShapeID="ole_rId588" DrawAspect="Content" ObjectID="_70414624" r:id="rId588"/>
        </w:object>
      </w:r>
      <w:r>
        <w:rPr/>
        <w:t xml:space="preserve">  et </w:t>
      </w:r>
      <w:r>
        <w:rPr/>
        <w:object w:dxaOrig="279" w:dyaOrig="340">
          <v:shapetype id="_x0000_tole_rId590" coordsize="21600,21600" o:spt="ole_rId5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0" type="_x0000_tole_rId590" style="width:14pt;height:17pt" filled="f" o:ole="">
            <v:imagedata r:id="rId591" o:title=""/>
          </v:shape>
          <o:OLEObject Type="Embed" ProgID="" ShapeID="ole_rId590" DrawAspect="Content" ObjectID="_1336091866" r:id="rId590"/>
        </w:object>
      </w:r>
      <w:r>
        <w:rPr/>
        <w:t xml:space="preserve"> , qui sont des fonctions strictement positives, en principe. Deux lignes plus loin les valeurs de ces fonctions sont explicitées et deviendraient alors négatives pour  </w:t>
      </w:r>
      <w:r>
        <w:rPr>
          <w:i/>
        </w:rPr>
        <w:object w:dxaOrig="600" w:dyaOrig="400">
          <v:shapetype id="_x0000_tole_rId592" coordsize="21600,21600" o:spt="ole_rId5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2" type="_x0000_tole_rId592" style="width:30pt;height:20pt" filled="f" o:ole="">
            <v:imagedata r:id="rId593" o:title=""/>
          </v:shape>
          <o:OLEObject Type="Embed" ProgID="" ShapeID="ole_rId592" DrawAspect="Content" ObjectID="_976544560" r:id="rId592"/>
        </w:object>
      </w:r>
      <w:r>
        <w:rPr/>
        <w:t xml:space="preserve"> (…) . </w:t>
      </w:r>
    </w:p>
    <w:p>
      <w:pPr>
        <w:pStyle w:val="Normal"/>
        <w:jc w:val="right"/>
        <w:rPr/>
      </w:pPr>
      <w:r>
        <w:rPr/>
        <w:drawing>
          <wp:inline distT="0" distB="0" distL="0" distR="0">
            <wp:extent cx="5530215" cy="2473325"/>
            <wp:effectExtent l="0" t="0" r="0" b="0"/>
            <wp:docPr id="39"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4" descr=""/>
                    <pic:cNvPicPr>
                      <a:picLocks noChangeAspect="1" noChangeArrowheads="1"/>
                    </pic:cNvPicPr>
                  </pic:nvPicPr>
                  <pic:blipFill>
                    <a:blip r:embed="rId594"/>
                    <a:srcRect l="-4" t="-8" r="-4" b="-8"/>
                    <a:stretch>
                      <a:fillRect/>
                    </a:stretch>
                  </pic:blipFill>
                  <pic:spPr bwMode="auto">
                    <a:xfrm>
                      <a:off x="0" y="0"/>
                      <a:ext cx="5530215" cy="2473325"/>
                    </a:xfrm>
                    <a:prstGeom prst="rect">
                      <a:avLst/>
                    </a:prstGeom>
                    <a:noFill/>
                  </pic:spPr>
                </pic:pic>
              </a:graphicData>
            </a:graphic>
          </wp:inline>
        </w:drawing>
      </w:r>
    </w:p>
    <w:p>
      <w:pPr>
        <w:pStyle w:val="Normal"/>
        <w:jc w:val="both"/>
        <w:rPr/>
      </w:pPr>
      <w:r>
        <w:rPr/>
        <w:t xml:space="preserve">Ensuite, le fait d’appeler </w:t>
      </w:r>
      <w:r>
        <w:rPr/>
        <w:object w:dxaOrig="220" w:dyaOrig="380">
          <v:shapetype id="_x0000_tole_rId595" coordsize="21600,21600" o:spt="ole_rId5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5" type="_x0000_tole_rId595" style="width:11pt;height:19pt" filled="f" o:ole="">
            <v:imagedata r:id="rId596" o:title=""/>
          </v:shape>
          <o:OLEObject Type="Embed" ProgID="" ShapeID="ole_rId595" DrawAspect="Content" ObjectID="_2006529948" r:id="rId595"/>
        </w:object>
      </w:r>
      <w:r>
        <w:rPr/>
        <w:t xml:space="preserve"> le « rayon gravitationnel » évoque l’idée qu’à l’époque le fait de désigner cette grandeur comme « le rayon de Schwarzschild » n’était pas encore passé dans les mœurs. </w:t>
      </w:r>
    </w:p>
    <w:p>
      <w:pPr>
        <w:pStyle w:val="Normal"/>
        <w:jc w:val="both"/>
        <w:rPr/>
      </w:pPr>
      <w:r>
        <w:rPr/>
        <w:t xml:space="preserve">Le chapitre 14 reprend l’ensemble des travaux cités. </w:t>
      </w:r>
    </w:p>
    <w:p>
      <w:pPr>
        <w:pStyle w:val="Normal"/>
        <w:jc w:val="both"/>
        <w:rPr/>
      </w:pPr>
      <w:r>
        <w:rPr/>
        <w:drawing>
          <wp:inline distT="0" distB="0" distL="0" distR="0">
            <wp:extent cx="5755640" cy="3383280"/>
            <wp:effectExtent l="0" t="0" r="0" b="0"/>
            <wp:docPr id="40"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5" descr=""/>
                    <pic:cNvPicPr>
                      <a:picLocks noChangeAspect="1" noChangeArrowheads="1"/>
                    </pic:cNvPicPr>
                  </pic:nvPicPr>
                  <pic:blipFill>
                    <a:blip r:embed="rId597"/>
                    <a:srcRect l="-4" t="-6" r="-4" b="-6"/>
                    <a:stretch>
                      <a:fillRect/>
                    </a:stretch>
                  </pic:blipFill>
                  <pic:spPr bwMode="auto">
                    <a:xfrm>
                      <a:off x="0" y="0"/>
                      <a:ext cx="5755640" cy="3383280"/>
                    </a:xfrm>
                    <a:prstGeom prst="rect">
                      <a:avLst/>
                    </a:prstGeom>
                    <a:noFill/>
                  </pic:spPr>
                </pic:pic>
              </a:graphicData>
            </a:graphic>
          </wp:inline>
        </w:drawing>
      </w:r>
    </w:p>
    <w:p>
      <w:pPr>
        <w:pStyle w:val="Normal"/>
        <w:jc w:val="both"/>
        <w:rPr/>
      </w:pPr>
      <w:r>
        <w:rPr/>
        <w:t>Le texte présente l’équation TOV, de Tolmann-Oppenheimer-Volkov comme une contribution majeure, sans mentionner le fait que celle-ci ne fait qu’expliciter le résultat de base, celui du papier de Sxhwarzschild de février 1016. Peu importe ….</w:t>
      </w:r>
    </w:p>
    <w:p>
      <w:pPr>
        <w:pStyle w:val="Normal"/>
        <w:jc w:val="both"/>
        <w:rPr/>
      </w:pPr>
      <w:r>
        <w:rPr/>
        <w:t xml:space="preserve">En (14.22) on trouvera cette fameuse équation TOV : </w:t>
      </w:r>
    </w:p>
    <w:p>
      <w:pPr>
        <w:pStyle w:val="Normal"/>
        <w:jc w:val="center"/>
        <w:rPr/>
      </w:pPr>
      <w:r>
        <w:rPr/>
        <w:drawing>
          <wp:inline distT="0" distB="0" distL="0" distR="0">
            <wp:extent cx="5753735" cy="2509520"/>
            <wp:effectExtent l="0" t="0" r="0" b="0"/>
            <wp:docPr id="41"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6" descr=""/>
                    <pic:cNvPicPr>
                      <a:picLocks noChangeAspect="1" noChangeArrowheads="1"/>
                    </pic:cNvPicPr>
                  </pic:nvPicPr>
                  <pic:blipFill>
                    <a:blip r:embed="rId598"/>
                    <a:srcRect l="-5" t="-12" r="-5" b="-12"/>
                    <a:stretch>
                      <a:fillRect/>
                    </a:stretch>
                  </pic:blipFill>
                  <pic:spPr bwMode="auto">
                    <a:xfrm>
                      <a:off x="0" y="0"/>
                      <a:ext cx="5753735" cy="2509520"/>
                    </a:xfrm>
                    <a:prstGeom prst="rect">
                      <a:avLst/>
                    </a:prstGeom>
                    <a:noFill/>
                  </pic:spPr>
                </pic:pic>
              </a:graphicData>
            </a:graphic>
          </wp:inline>
        </w:drawing>
      </w:r>
    </w:p>
    <w:p>
      <w:pPr>
        <w:pStyle w:val="Normal"/>
        <w:jc w:val="both"/>
        <w:rPr/>
      </w:pPr>
      <w:r>
        <w:rPr/>
        <w:t xml:space="preserve">qui elle-même découle de l’expression de cette « métrique intérieure de Schwarzschild » que j’ai déjà montrée dans la vidéo précédente : </w:t>
      </w:r>
    </w:p>
    <w:p>
      <w:pPr>
        <w:pStyle w:val="Normal"/>
        <w:jc w:val="center"/>
        <w:rPr/>
      </w:pPr>
      <w:r>
        <w:rPr/>
        <w:drawing>
          <wp:inline distT="0" distB="0" distL="0" distR="0">
            <wp:extent cx="5031105" cy="1908175"/>
            <wp:effectExtent l="0" t="0" r="0" b="0"/>
            <wp:docPr id="42"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7" descr=""/>
                    <pic:cNvPicPr>
                      <a:picLocks noChangeAspect="1" noChangeArrowheads="1"/>
                    </pic:cNvPicPr>
                  </pic:nvPicPr>
                  <pic:blipFill>
                    <a:blip r:embed="rId599"/>
                    <a:srcRect l="-4" t="-10" r="-4" b="-10"/>
                    <a:stretch>
                      <a:fillRect/>
                    </a:stretch>
                  </pic:blipFill>
                  <pic:spPr bwMode="auto">
                    <a:xfrm>
                      <a:off x="0" y="0"/>
                      <a:ext cx="5031105" cy="1908175"/>
                    </a:xfrm>
                    <a:prstGeom prst="rect">
                      <a:avLst/>
                    </a:prstGeom>
                    <a:noFill/>
                  </pic:spPr>
                </pic:pic>
              </a:graphicData>
            </a:graphic>
          </wp:inline>
        </w:drawing>
      </w:r>
    </w:p>
    <w:p>
      <w:pPr>
        <w:pStyle w:val="Normal"/>
        <w:jc w:val="both"/>
        <w:rPr/>
      </w:pPr>
      <w:r>
        <w:rPr/>
        <w:t xml:space="preserve">On retrouve la grandeur </w:t>
      </w:r>
      <w:r>
        <w:rPr/>
        <w:object w:dxaOrig="240" w:dyaOrig="320">
          <v:shapetype id="_x0000_tole_rId600" coordsize="21600,21600" o:spt="ole_rId6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0" type="_x0000_tole_rId600" style="width:12pt;height:16pt" filled="f" o:ole="">
            <v:imagedata r:id="rId601" o:title=""/>
          </v:shape>
          <o:OLEObject Type="Embed" ProgID="" ShapeID="ole_rId600" DrawAspect="Content" ObjectID="_1565576769" r:id="rId600"/>
        </w:object>
      </w:r>
      <w:r>
        <w:rPr/>
        <w:t xml:space="preserve"> dont j’ai déjà parlé ainsi que cette évocation de la criticité physique, apparaissant avant la criticité géométrique. Je pense qu’il est important de citer ce qui suit, dans les pages 472 et 473 de ce livre : </w:t>
      </w:r>
    </w:p>
    <w:p>
      <w:pPr>
        <w:pStyle w:val="Normal"/>
        <w:jc w:val="right"/>
        <w:rPr/>
      </w:pPr>
      <w:r>
        <w:rPr/>
        <w:drawing>
          <wp:inline distT="0" distB="0" distL="0" distR="0">
            <wp:extent cx="5487670" cy="5234305"/>
            <wp:effectExtent l="0" t="0" r="0" b="0"/>
            <wp:docPr id="43"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8" descr=""/>
                    <pic:cNvPicPr>
                      <a:picLocks noChangeAspect="1" noChangeArrowheads="1"/>
                    </pic:cNvPicPr>
                  </pic:nvPicPr>
                  <pic:blipFill>
                    <a:blip r:embed="rId602"/>
                    <a:srcRect l="-5" t="-6" r="-5" b="-6"/>
                    <a:stretch>
                      <a:fillRect/>
                    </a:stretch>
                  </pic:blipFill>
                  <pic:spPr bwMode="auto">
                    <a:xfrm>
                      <a:off x="0" y="0"/>
                      <a:ext cx="5487670" cy="5234305"/>
                    </a:xfrm>
                    <a:prstGeom prst="rect">
                      <a:avLst/>
                    </a:prstGeom>
                    <a:noFill/>
                  </pic:spPr>
                </pic:pic>
              </a:graphicData>
            </a:graphic>
          </wp:inline>
        </w:drawing>
      </w:r>
    </w:p>
    <w:p>
      <w:pPr>
        <w:pStyle w:val="Normal"/>
        <w:jc w:val="both"/>
        <w:rPr/>
      </w:pPr>
      <w:r>
        <w:rPr/>
        <w:t xml:space="preserve">Traduction : </w:t>
      </w:r>
    </w:p>
    <w:p>
      <w:pPr>
        <w:pStyle w:val="Normal"/>
        <w:numPr>
          <w:ilvl w:val="0"/>
          <w:numId w:val="4"/>
        </w:numPr>
        <w:ind w:hanging="360" w:left="1276" w:right="0"/>
        <w:jc w:val="both"/>
        <w:rPr/>
      </w:pPr>
      <w:r>
        <w:rPr/>
        <w:t xml:space="preserve">Nous avons jusque là supposé que le rayon </w:t>
      </w:r>
      <w:r>
        <w:rPr/>
        <w:object w:dxaOrig="220" w:dyaOrig="380">
          <v:shapetype id="_x0000_tole_rId603" coordsize="21600,21600" o:spt="ole_rId6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3" type="_x0000_tole_rId603" style="width:11pt;height:19pt" filled="f" o:ole="">
            <v:imagedata r:id="rId604" o:title=""/>
          </v:shape>
          <o:OLEObject Type="Embed" ProgID="" ShapeID="ole_rId603" DrawAspect="Content" ObjectID="_1429822165" r:id="rId603"/>
        </w:object>
      </w:r>
      <w:r>
        <w:rPr/>
        <w:t xml:space="preserve"> de notre modèle d’étoile était plus grand que le rayon de Schwarzschild 2</w:t>
      </w:r>
      <w:r>
        <w:rPr>
          <w:i/>
        </w:rPr>
        <w:t>m</w:t>
      </w:r>
      <w:r>
        <w:rPr/>
        <w:t xml:space="preserve">, de telle façon d’éviter l’apparition d’une singularité de la métrique. Ceci réduit la mase </w:t>
      </w:r>
      <w:r>
        <w:rPr>
          <w:i/>
        </w:rPr>
        <w:t>M</w:t>
      </w:r>
      <w:r>
        <w:rPr/>
        <w:t>, selon :</w:t>
      </w:r>
    </w:p>
    <w:p>
      <w:pPr>
        <w:pStyle w:val="Normal"/>
        <w:ind w:left="1276" w:right="0"/>
        <w:jc w:val="both"/>
        <w:rPr/>
      </w:pPr>
      <w:r>
        <w:rPr/>
        <w:t xml:space="preserve">(14.48)                           </w:t>
      </w:r>
      <w:r>
        <w:rPr/>
        <w:object w:dxaOrig="3760" w:dyaOrig="720">
          <v:shapetype id="_x0000_tole_rId605" coordsize="21600,21600" o:spt="ole_rId6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5" type="_x0000_tole_rId605" style="width:188pt;height:36pt" filled="f" o:ole="">
            <v:imagedata r:id="rId606" o:title=""/>
          </v:shape>
          <o:OLEObject Type="Embed" ProgID="" ShapeID="ole_rId605" DrawAspect="Content" ObjectID="_1619583167" r:id="rId605"/>
        </w:object>
      </w:r>
      <w:r>
        <w:rPr/>
        <w:t xml:space="preserve"> </w:t>
      </w:r>
    </w:p>
    <w:p>
      <w:pPr>
        <w:pStyle w:val="Normal"/>
        <w:numPr>
          <w:ilvl w:val="0"/>
          <w:numId w:val="4"/>
        </w:numPr>
        <w:ind w:hanging="360" w:left="1276" w:right="0"/>
        <w:jc w:val="both"/>
        <w:rPr/>
      </w:pPr>
      <w:r>
        <w:rPr/>
        <w:t xml:space="preserve">Nous avons aussi supposé que  </w:t>
      </w:r>
      <w:r>
        <w:rPr/>
        <w:object w:dxaOrig="220" w:dyaOrig="380">
          <v:shapetype id="_x0000_tole_rId607" coordsize="21600,21600" o:spt="ole_rId6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7" type="_x0000_tole_rId607" style="width:11pt;height:19pt" filled="f" o:ole="">
            <v:imagedata r:id="rId608" o:title=""/>
          </v:shape>
          <o:OLEObject Type="Embed" ProgID="" ShapeID="ole_rId607" DrawAspect="Content" ObjectID="_340028" r:id="rId607"/>
        </w:object>
      </w:r>
      <w:r>
        <w:rPr/>
        <w:t xml:space="preserve"> était inférieur au paramètre </w:t>
      </w:r>
      <w:r>
        <w:rPr/>
        <w:object w:dxaOrig="240" w:dyaOrig="320">
          <v:shapetype id="_x0000_tole_rId609" coordsize="21600,21600" o:spt="ole_rId6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9" type="_x0000_tole_rId609" style="width:12pt;height:16pt" filled="f" o:ole="">
            <v:imagedata r:id="rId610" o:title=""/>
          </v:shape>
          <o:OLEObject Type="Embed" ProgID="" ShapeID="ole_rId609" DrawAspect="Content" ObjectID="_694755226" r:id="rId609"/>
        </w:object>
      </w:r>
      <w:r>
        <w:rPr/>
        <w:t xml:space="preserve">, introduit en (14.28), de telle façon qu’aucun singularité ne puisse apparaître pour </w:t>
      </w:r>
      <w:r>
        <w:rPr/>
        <w:object w:dxaOrig="639" w:dyaOrig="380">
          <v:shapetype id="_x0000_t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_x0000_tole_rId611" style="width:32pt;height:19pt" filled="f" o:ole="">
            <v:imagedata r:id="rId612" o:title=""/>
          </v:shape>
          <o:OLEObject Type="Embed" ProgID="" ShapeID="ole_rId611" DrawAspect="Content" ObjectID="_201489352" r:id="rId611"/>
        </w:object>
      </w:r>
      <w:r>
        <w:rPr/>
        <w:t xml:space="preserve"> ; il est intéressant de voir que ceci nous mène au même résultat que ci-dessus, en (14.48). Pour voir cela nous substituons dans </w:t>
      </w:r>
    </w:p>
    <w:p>
      <w:pPr>
        <w:pStyle w:val="Normal"/>
        <w:ind w:left="1276" w:right="0"/>
        <w:jc w:val="both"/>
        <w:rPr/>
      </w:pPr>
      <w:r>
        <w:rPr/>
        <w:t xml:space="preserve">(14.49)                                     </w:t>
      </w:r>
      <w:r>
        <w:rPr/>
        <w:object w:dxaOrig="1780" w:dyaOrig="720">
          <v:shapetype id="_x0000_t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_x0000_tole_rId613" style="width:89pt;height:36pt" filled="f" o:ole="">
            <v:imagedata r:id="rId614" o:title=""/>
          </v:shape>
          <o:OLEObject Type="Embed" ProgID="" ShapeID="ole_rId613" DrawAspect="Content" ObjectID="_1506806343" r:id="rId613"/>
        </w:object>
      </w:r>
    </w:p>
    <w:p>
      <w:pPr>
        <w:pStyle w:val="Normal"/>
        <w:ind w:left="1276" w:right="0"/>
        <w:jc w:val="both"/>
        <w:rPr/>
      </w:pPr>
      <w:r>
        <w:rPr/>
        <w:t xml:space="preserve">l’expression de la densité  </w:t>
      </w:r>
      <w:r>
        <w:rPr/>
        <w:object w:dxaOrig="220" w:dyaOrig="260">
          <v:shapetype id="_x0000_t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_x0000_tole_rId615" style="width:11pt;height:13pt" filled="f" o:ole="">
            <v:imagedata r:id="rId616" o:title=""/>
          </v:shape>
          <o:OLEObject Type="Embed" ProgID="" ShapeID="ole_rId615" DrawAspect="Content" ObjectID="_1049544299" r:id="rId615"/>
        </w:object>
      </w:r>
      <w:r>
        <w:rPr/>
        <w:t xml:space="preserve"> obtenue à partir de (14.46)</w:t>
      </w:r>
    </w:p>
    <w:p>
      <w:pPr>
        <w:pStyle w:val="Normal"/>
        <w:ind w:left="1276" w:right="0"/>
        <w:jc w:val="both"/>
        <w:rPr/>
      </w:pPr>
      <w:r>
        <w:rPr/>
        <w:t xml:space="preserve">(14.50)                                       </w:t>
      </w:r>
      <w:r>
        <w:rPr/>
        <w:object w:dxaOrig="1180" w:dyaOrig="740">
          <v:shapetype id="_x0000_t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_x0000_tole_rId617" style="width:59pt;height:37pt" filled="f" o:ole="">
            <v:imagedata r:id="rId618" o:title=""/>
          </v:shape>
          <o:OLEObject Type="Embed" ProgID="" ShapeID="ole_rId617" DrawAspect="Content" ObjectID="_8885054" r:id="rId617"/>
        </w:object>
      </w:r>
    </w:p>
    <w:p>
      <w:pPr>
        <w:pStyle w:val="Normal"/>
        <w:ind w:left="1276" w:right="0"/>
        <w:jc w:val="both"/>
        <w:rPr/>
      </w:pPr>
      <w:r>
        <w:rPr/>
        <w:t xml:space="preserve">pour obtenir de nouveau (14.48). </w:t>
      </w:r>
    </w:p>
    <w:p>
      <w:pPr>
        <w:pStyle w:val="Normal"/>
        <w:ind w:left="1276" w:right="0"/>
        <w:jc w:val="both"/>
        <w:rPr/>
      </w:pPr>
      <w:r>
        <w:rPr>
          <w:rFonts w:eastAsia="Cambria" w:cs="Cambria"/>
        </w:rPr>
        <w:t xml:space="preserve">  </w:t>
      </w:r>
      <w:r>
        <w:rPr/>
        <w:t xml:space="preserve">Une condition légèrement plus restrictive peut être obtenue sur </w:t>
      </w:r>
      <w:r>
        <w:rPr>
          <w:i/>
        </w:rPr>
        <w:t>M</w:t>
      </w:r>
      <w:r>
        <w:rPr/>
        <w:t xml:space="preserve"> à partir de l’équation (14.42) donnant la pression. Si la pression ne devient jamais infinie dans le fluide, le dénominateur de (14.45) ne doit jamais s’annuler. </w:t>
      </w:r>
    </w:p>
    <w:p>
      <w:pPr>
        <w:pStyle w:val="Normal"/>
        <w:jc w:val="both"/>
        <w:rPr/>
      </w:pPr>
      <w:r>
        <w:rPr/>
        <w:t xml:space="preserve">( </w:t>
      </w:r>
      <w:r>
        <w:rPr>
          <w:i/>
        </w:rPr>
        <w:t>qui n’est autre que la relation trouvée par Schwarzschild en février 1916</w:t>
      </w:r>
      <w:r>
        <w:rPr/>
        <w:t xml:space="preserve"> )</w:t>
      </w:r>
    </w:p>
    <w:p>
      <w:pPr>
        <w:pStyle w:val="Normal"/>
        <w:ind w:left="1134" w:right="0"/>
        <w:jc w:val="both"/>
        <w:rPr/>
      </w:pPr>
      <w:r>
        <w:rPr/>
        <w:t xml:space="preserve">Ce sera le cas si </w:t>
      </w:r>
      <w:r>
        <w:rPr>
          <w:i/>
        </w:rPr>
        <w:t>A</w:t>
      </w:r>
      <w:r>
        <w:rPr/>
        <w:t xml:space="preserve"> &gt; </w:t>
      </w:r>
      <w:r>
        <w:rPr>
          <w:i/>
        </w:rPr>
        <w:t>B</w:t>
      </w:r>
      <w:r>
        <w:rPr/>
        <w:t xml:space="preserve"> , ou </w:t>
      </w:r>
    </w:p>
    <w:p>
      <w:pPr>
        <w:pStyle w:val="Normal"/>
        <w:ind w:left="1134" w:right="0"/>
        <w:jc w:val="both"/>
        <w:rPr/>
      </w:pPr>
      <w:r>
        <w:rPr/>
        <w:t xml:space="preserve">(14.51)                                         </w:t>
      </w:r>
      <w:r>
        <w:rPr/>
        <w:object w:dxaOrig="1920" w:dyaOrig="859">
          <v:shapetype id="_x0000_t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_x0000_tole_rId619" style="width:96pt;height:43pt" filled="f" o:ole="">
            <v:imagedata r:id="rId620" o:title=""/>
          </v:shape>
          <o:OLEObject Type="Embed" ProgID="" ShapeID="ole_rId619" DrawAspect="Content" ObjectID="_1515585103" r:id="rId619"/>
        </w:object>
      </w:r>
      <w:r>
        <w:rPr/>
        <w:t xml:space="preserve"> </w:t>
      </w:r>
    </w:p>
    <w:p>
      <w:pPr>
        <w:pStyle w:val="Normal"/>
        <w:jc w:val="both"/>
        <w:rPr>
          <w:i/>
          <w:i/>
        </w:rPr>
      </w:pPr>
      <w:r>
        <w:rPr>
          <w:i/>
        </w:rPr>
        <w:t xml:space="preserve">Je reprends avec le haut de la page 473 : </w:t>
      </w:r>
    </w:p>
    <w:p>
      <w:pPr>
        <w:pStyle w:val="Normal"/>
        <w:jc w:val="both"/>
        <w:rPr/>
      </w:pPr>
      <w:r>
        <w:rPr/>
        <w:drawing>
          <wp:inline distT="0" distB="0" distL="0" distR="0">
            <wp:extent cx="5754370" cy="3281680"/>
            <wp:effectExtent l="0" t="0" r="0" b="0"/>
            <wp:docPr id="44"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9" descr=""/>
                    <pic:cNvPicPr>
                      <a:picLocks noChangeAspect="1" noChangeArrowheads="1"/>
                    </pic:cNvPicPr>
                  </pic:nvPicPr>
                  <pic:blipFill>
                    <a:blip r:embed="rId621"/>
                    <a:srcRect l="-6" t="-10" r="-6" b="-10"/>
                    <a:stretch>
                      <a:fillRect/>
                    </a:stretch>
                  </pic:blipFill>
                  <pic:spPr bwMode="auto">
                    <a:xfrm>
                      <a:off x="0" y="0"/>
                      <a:ext cx="5754370" cy="3281680"/>
                    </a:xfrm>
                    <a:prstGeom prst="rect">
                      <a:avLst/>
                    </a:prstGeom>
                    <a:noFill/>
                  </pic:spPr>
                </pic:pic>
              </a:graphicData>
            </a:graphic>
          </wp:inline>
        </w:drawing>
      </w:r>
    </w:p>
    <w:p>
      <w:pPr>
        <w:pStyle w:val="Normal"/>
        <w:jc w:val="both"/>
        <w:rPr/>
      </w:pPr>
      <w:r>
        <w:rPr>
          <w:i/>
        </w:rPr>
        <w:t>Traduction</w:t>
      </w:r>
      <w:r>
        <w:rPr/>
        <w:t xml:space="preserve"> : </w:t>
      </w:r>
    </w:p>
    <w:p>
      <w:pPr>
        <w:pStyle w:val="Normal"/>
        <w:ind w:left="851" w:right="0"/>
        <w:jc w:val="both"/>
        <w:rPr/>
      </w:pPr>
      <w:r>
        <w:rPr/>
        <w:t xml:space="preserve">Le carré de cette relation conduit à : </w:t>
      </w:r>
    </w:p>
    <w:p>
      <w:pPr>
        <w:pStyle w:val="Normal"/>
        <w:ind w:left="851" w:right="0"/>
        <w:jc w:val="both"/>
        <w:rPr/>
      </w:pPr>
      <w:r>
        <w:rPr/>
        <w:t xml:space="preserve">(14.52)                                          </w:t>
      </w:r>
      <w:r>
        <w:rPr/>
        <w:object w:dxaOrig="2120" w:dyaOrig="720">
          <v:shapetype id="_x0000_tole_rId622" coordsize="21600,21600" o:spt="ole_rId6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2" type="_x0000_tole_rId622" style="width:106pt;height:36pt" filled="f" o:ole="">
            <v:imagedata r:id="rId623" o:title=""/>
          </v:shape>
          <o:OLEObject Type="Embed" ProgID="" ShapeID="ole_rId622" DrawAspect="Content" ObjectID="_1894630921" r:id="rId622"/>
        </w:object>
      </w:r>
    </w:p>
    <w:p>
      <w:pPr>
        <w:pStyle w:val="Normal"/>
        <w:ind w:left="851" w:right="0"/>
        <w:jc w:val="both"/>
        <w:rPr/>
      </w:pPr>
      <w:r>
        <w:rPr/>
        <w:t xml:space="preserve">en substituant pour </w:t>
      </w:r>
      <w:r>
        <w:rPr/>
        <w:object w:dxaOrig="220" w:dyaOrig="260">
          <v:shapetype id="_x0000_tole_rId624" coordsize="21600,21600" o:spt="ole_rId6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4" type="_x0000_tole_rId624" style="width:11pt;height:13pt" filled="f" o:ole="">
            <v:imagedata r:id="rId625" o:title=""/>
          </v:shape>
          <o:OLEObject Type="Embed" ProgID="" ShapeID="ole_rId624" DrawAspect="Content" ObjectID="_1121153729" r:id="rId624"/>
        </w:object>
      </w:r>
      <w:r>
        <w:rPr/>
        <w:t xml:space="preserve"> ce qui émane de (14.50) on obtient finalement : </w:t>
      </w:r>
    </w:p>
    <w:p>
      <w:pPr>
        <w:pStyle w:val="Normal"/>
        <w:ind w:left="851" w:right="0"/>
        <w:jc w:val="both"/>
        <w:rPr/>
      </w:pPr>
      <w:r>
        <w:rPr/>
        <w:t xml:space="preserve">(14.53)                                                 </w:t>
      </w:r>
      <w:r>
        <w:rPr/>
        <w:object w:dxaOrig="1340" w:dyaOrig="720">
          <v:shapetype id="_x0000_tole_rId626" coordsize="21600,21600" o:spt="ole_rId6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6" type="_x0000_tole_rId626" style="width:67pt;height:36pt" filled="f" o:ole="">
            <v:imagedata r:id="rId627" o:title=""/>
          </v:shape>
          <o:OLEObject Type="Embed" ProgID="" ShapeID="ole_rId626" DrawAspect="Content" ObjectID="_1838770819" r:id="rId626"/>
        </w:object>
      </w:r>
    </w:p>
    <w:p>
      <w:pPr>
        <w:pStyle w:val="Normal"/>
        <w:ind w:left="851" w:right="0"/>
        <w:jc w:val="both"/>
        <w:rPr/>
      </w:pPr>
      <w:r>
        <w:rPr>
          <w:color w:val="FF0000"/>
        </w:rPr>
        <w:t>qui est seulement légèrement inférieur à la précédente limite</w:t>
      </w:r>
      <w:r>
        <w:rPr/>
        <w:t xml:space="preserve"> (14.48). </w:t>
      </w:r>
    </w:p>
    <w:p>
      <w:pPr>
        <w:pStyle w:val="Normal"/>
        <w:ind w:left="851" w:right="0"/>
        <w:jc w:val="both"/>
        <w:rPr>
          <w:i/>
          <w:i/>
        </w:rPr>
      </w:pPr>
      <w:r>
        <w:rPr>
          <w:i/>
        </w:rPr>
      </w:r>
    </w:p>
    <w:p>
      <w:pPr>
        <w:pStyle w:val="Normal"/>
        <w:jc w:val="both"/>
        <w:rPr>
          <w:i/>
          <w:i/>
        </w:rPr>
      </w:pPr>
      <w:r>
        <w:rPr>
          <w:i/>
        </w:rPr>
        <w:t xml:space="preserve">Les auteurs ne voient dans cette proximité des deux valeurs qu’une simple coincidence. Je pense que, ce faisant, ils passent à côté d’un phénomène essentiel : l’apparition d’une criticité physique avant que ne se manifeste la criticité géométrique, quand le rayon de l’étoile est rejoint par le rayon de Schwarzschild. </w:t>
      </w:r>
    </w:p>
    <w:p>
      <w:pPr>
        <w:pStyle w:val="Normal"/>
        <w:jc w:val="both"/>
        <w:rPr/>
      </w:pPr>
      <w:r>
        <w:rPr>
          <w:i/>
        </w:rPr>
        <w:t xml:space="preserve">La phrase suivante est tout aussi importante. Sa traduction  : </w:t>
      </w:r>
    </w:p>
    <w:p>
      <w:pPr>
        <w:pStyle w:val="Normal"/>
        <w:ind w:left="851" w:right="0"/>
        <w:jc w:val="both"/>
        <w:rPr/>
      </w:pPr>
      <w:r>
        <w:rPr/>
        <w:t xml:space="preserve">Remarquons aussi que la relation (14.53) garantit que le coefficient de </w:t>
      </w:r>
      <w:r>
        <w:rPr/>
        <w:object w:dxaOrig="660" w:dyaOrig="380">
          <v:shapetype id="_x0000_tole_rId628" coordsize="21600,21600" o:spt="ole_rId6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8" type="_x0000_tole_rId628" style="width:33pt;height:19pt" filled="f" o:ole="">
            <v:imagedata r:id="rId629" o:title=""/>
          </v:shape>
          <o:OLEObject Type="Embed" ProgID="" ShapeID="ole_rId628" DrawAspect="Content" ObjectID="_914116920" r:id="rId628"/>
        </w:object>
      </w:r>
      <w:r>
        <w:rPr/>
        <w:t xml:space="preserve"> dans la métrique reste positif, même au centre de la sphère. </w:t>
      </w:r>
    </w:p>
    <w:p>
      <w:pPr>
        <w:pStyle w:val="Normal"/>
        <w:jc w:val="both"/>
        <w:rPr/>
      </w:pPr>
      <w:r>
        <w:rPr/>
        <w:t xml:space="preserve">Quand la masse atteint la valeur correspondant à la relation (14.53), quand la criticité physique est atteinte, que la pression s’envole vers l’infini, le coefficient du terme représentant le carré de l’élément de la vriable chronologique devient nul. </w:t>
      </w:r>
    </w:p>
    <w:p>
      <w:pPr>
        <w:pStyle w:val="Normal"/>
        <w:jc w:val="both"/>
        <w:rPr/>
      </w:pPr>
      <w:r>
        <w:rPr/>
        <w:t xml:space="preserve">Je reproduis maintenantune courbe je n’avais calculée il y a plus de vingt ans. En fait, la constitution de cette longue série de vidéos m’a amené, outre d’évoquer ce qui avait déjà fait l’objet de publications dans des revues à comité de lecture, à évoquer ce qui n’a jamais pu l’être, donc ces calculs-là. Bien évidemment, quand je suis arrivé à ce résultat j’ai composé un article dont le titre était «  </w:t>
      </w:r>
      <w:r>
        <w:rPr>
          <w:i/>
        </w:rPr>
        <w:t>questionable black hole </w:t>
      </w:r>
      <w:r>
        <w:rPr/>
        <w:t xml:space="preserve">» ( « Le trou noir en question »). L’article n’a jamais été critiqué, et même simplement lu, le rejet, instantanné, étant accompagné (comme pour les simulations de la structure spirale galactique) par la classique phrase : </w:t>
      </w:r>
    </w:p>
    <w:p>
      <w:pPr>
        <w:pStyle w:val="Normal"/>
        <w:numPr>
          <w:ilvl w:val="0"/>
          <w:numId w:val="4"/>
        </w:numPr>
        <w:jc w:val="center"/>
        <w:rPr>
          <w:i/>
          <w:i/>
        </w:rPr>
      </w:pPr>
      <w:r>
        <w:rPr>
          <w:i/>
        </w:rPr>
        <w:t>Sorry, we don’t publish speculative works.</w:t>
      </w:r>
    </w:p>
    <w:p>
      <w:pPr>
        <w:pStyle w:val="Normal"/>
        <w:jc w:val="both"/>
        <w:rPr/>
      </w:pPr>
      <w:r>
        <w:rPr/>
        <w:t xml:space="preserve">A l’époque Internet n’existait pas. Quand j’ai créé mon site internet, ma motivation initiale avait été de mettre à disposition ces travaux, ce que j’ai fait. </w:t>
      </w:r>
    </w:p>
    <w:p>
      <w:pPr>
        <w:pStyle w:val="Normal"/>
        <w:jc w:val="center"/>
        <w:rPr>
          <w:i/>
          <w:i/>
        </w:rPr>
      </w:pPr>
      <w:r>
        <w:rPr>
          <w:i/>
        </w:rPr>
        <w:t>Aucun écho</w:t>
      </w:r>
    </w:p>
    <w:p>
      <w:pPr>
        <w:pStyle w:val="Normal"/>
        <w:jc w:val="both"/>
        <w:rPr/>
      </w:pPr>
      <w:r>
        <w:rPr/>
        <w:t xml:space="preserve">2017 marque le retour de cette affaire. J’ai pu remarquer que mes vidéos avaient reçu une certaine attention, non seulement de ceux qui avait un minimum de vernis pathjématique, mais aussi d’autres qui, même s’ils ne suivaient pas la partie équations, comprenait le sens de la démarche. </w:t>
      </w:r>
    </w:p>
    <w:p>
      <w:pPr>
        <w:pStyle w:val="Normal"/>
        <w:jc w:val="both"/>
        <w:rPr/>
      </w:pPr>
      <w:r>
        <w:rPr/>
        <w:t xml:space="preserve">Il peut paraître singulier de prendre ainsi « le public à témoin » , mais cela reste le seul recours possible quand on ne peut même pas être entendu par les spécialistes. </w:t>
      </w:r>
    </w:p>
    <w:p>
      <w:pPr>
        <w:pStyle w:val="Normal"/>
        <w:jc w:val="both"/>
        <w:rPr/>
      </w:pPr>
      <w:r>
        <w:rPr/>
        <w:t xml:space="preserve">Je continue la rédaction de ce pdf, qu’attendent tous ceux qui ont un niveau de mathématiques supérieures, c’est à dire qui manient l’algèbre, la triginométrie, l’exponentuelle et le logarithme, et les équations différentielles. </w:t>
      </w:r>
    </w:p>
    <w:p>
      <w:pPr>
        <w:pStyle w:val="Normal"/>
        <w:jc w:val="both"/>
        <w:rPr/>
      </w:pPr>
      <w:r>
        <w:rPr/>
        <w:t xml:space="preserve">Quand j’aurais bouclé cette série, je referai le siège des grandes revues de publication, et le fait d’avoir popularisé tout cela fera qu’une masse importante de lecteurs pourra lire et comprendre les articles soumis. Ce gens découvriront du même coup la légèreté des réponse de ces mêmes revues, traduisant le plus souvent le fait que ces articles n’ont même pas été lus. </w:t>
      </w:r>
    </w:p>
    <w:p>
      <w:pPr>
        <w:pStyle w:val="Normal"/>
        <w:jc w:val="both"/>
        <w:rPr/>
      </w:pPr>
      <w:r>
        <w:rPr/>
        <w:t xml:space="preserve">Jadis, quand les échanges se faisaient par voie postale on ne pouvait pas trop évaluer le temps que l’expert concerné pouvait avoir passé sur un article, ou même simplement l’attention que le comité de rédaction de la revue pouvait avoir consacré à l’article. </w:t>
      </w:r>
    </w:p>
    <w:p>
      <w:pPr>
        <w:pStyle w:val="Normal"/>
        <w:jc w:val="both"/>
        <w:rPr/>
      </w:pPr>
      <w:r>
        <w:rPr/>
        <w:t xml:space="preserve">Aujourd’hui la messagerie électronique permet d’avoir accès à cette information. Ainsi, quand j’envoie un papier à la revue Astronomy and Astroophysics, le message de rejet me parvient-il cinq minutes après réceptions dudit article, avec une réponse en coupé-collé. </w:t>
      </w:r>
    </w:p>
    <w:p>
      <w:pPr>
        <w:pStyle w:val="Normal"/>
        <w:jc w:val="both"/>
        <w:rPr/>
      </w:pPr>
      <w:r>
        <w:rPr/>
      </w:r>
    </w:p>
    <w:p>
      <w:pPr>
        <w:pStyle w:val="Normal"/>
        <w:jc w:val="both"/>
        <w:rPr>
          <w:b/>
        </w:rPr>
      </w:pPr>
      <w:r>
        <w:rPr>
          <w:b/>
        </w:rPr>
        <w:t>La criticité physique</w:t>
      </w:r>
    </w:p>
    <w:p>
      <w:pPr>
        <w:pStyle w:val="Normal"/>
        <w:jc w:val="both"/>
        <w:rPr/>
      </w:pPr>
      <w:r>
        <w:rPr/>
        <w:t xml:space="preserve">Revenons à l’exploitation de l’équation TOV. Cela donne ceci : </w:t>
      </w:r>
    </w:p>
    <w:p>
      <w:pPr>
        <w:pStyle w:val="Normal"/>
        <w:jc w:val="center"/>
        <w:rPr/>
      </w:pPr>
      <w:r>
        <w:rPr/>
        <w:drawing>
          <wp:inline distT="0" distB="0" distL="0" distR="0">
            <wp:extent cx="4574540" cy="4530090"/>
            <wp:effectExtent l="0" t="0" r="0" b="0"/>
            <wp:docPr id="45"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0" descr=""/>
                    <pic:cNvPicPr>
                      <a:picLocks noChangeAspect="1" noChangeArrowheads="1"/>
                    </pic:cNvPicPr>
                  </pic:nvPicPr>
                  <pic:blipFill>
                    <a:blip r:embed="rId630"/>
                    <a:srcRect l="-6" t="-6" r="-6" b="-6"/>
                    <a:stretch>
                      <a:fillRect/>
                    </a:stretch>
                  </pic:blipFill>
                  <pic:spPr bwMode="auto">
                    <a:xfrm>
                      <a:off x="0" y="0"/>
                      <a:ext cx="4574540" cy="4530090"/>
                    </a:xfrm>
                    <a:prstGeom prst="rect">
                      <a:avLst/>
                    </a:prstGeom>
                    <a:noFill/>
                  </pic:spPr>
                </pic:pic>
              </a:graphicData>
            </a:graphic>
          </wp:inline>
        </w:drawing>
      </w:r>
    </w:p>
    <w:p>
      <w:pPr>
        <w:pStyle w:val="Normal"/>
        <w:jc w:val="both"/>
        <w:rPr/>
      </w:pPr>
      <w:r>
        <w:rPr/>
        <w:t xml:space="preserve">On voit comment la pression s’envole vers l’infini quand la criticité physique est atteinte. Mais alors, que se passe-t-il ? </w:t>
      </w:r>
    </w:p>
    <w:p>
      <w:pPr>
        <w:pStyle w:val="Normal"/>
        <w:jc w:val="both"/>
        <w:rPr/>
      </w:pPr>
      <w:r>
        <w:rPr/>
        <w:t xml:space="preserve">Partant du principe qu’une valeur infinie n’a pas de sens en physique on doit table sur l’idée que quelque chose se passe quand la pression atteint une certaine valeur critique. </w:t>
      </w:r>
    </w:p>
    <w:p>
      <w:pPr>
        <w:pStyle w:val="Normal"/>
        <w:jc w:val="both"/>
        <w:rPr/>
      </w:pPr>
      <w:r>
        <w:rPr/>
        <w:t xml:space="preserve">La pression, ou un des paramètre du milieu. </w:t>
      </w:r>
    </w:p>
    <w:p>
      <w:pPr>
        <w:pStyle w:val="Normal"/>
        <w:jc w:val="both"/>
        <w:rPr/>
      </w:pPr>
      <w:r>
        <w:rPr/>
        <w:t xml:space="preserve">On a vu que l’étoile à neutrons se constituait quand le noyau de fer situé au centre d’une étoile massive se transformant en supernova se trouvait comprimé au point que les électrons ne parvenaient plus à caser leur fonction d’onde. On avait alors l’inverse de la décomposition spontanée des neutrons par radioactivité béta : </w:t>
      </w:r>
    </w:p>
    <w:p>
      <w:pPr>
        <w:pStyle w:val="Normal"/>
        <w:jc w:val="center"/>
        <w:rPr/>
      </w:pPr>
      <w:r>
        <w:rPr/>
        <w:drawing>
          <wp:inline distT="0" distB="0" distL="0" distR="0">
            <wp:extent cx="3425825" cy="2011680"/>
            <wp:effectExtent l="0" t="0" r="0" b="0"/>
            <wp:docPr id="46"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1" descr=""/>
                    <pic:cNvPicPr>
                      <a:picLocks noChangeAspect="1" noChangeArrowheads="1"/>
                    </pic:cNvPicPr>
                  </pic:nvPicPr>
                  <pic:blipFill>
                    <a:blip r:embed="rId631"/>
                    <a:srcRect l="-5" t="-8" r="-5" b="-8"/>
                    <a:stretch>
                      <a:fillRect/>
                    </a:stretch>
                  </pic:blipFill>
                  <pic:spPr bwMode="auto">
                    <a:xfrm>
                      <a:off x="0" y="0"/>
                      <a:ext cx="3425825" cy="2011680"/>
                    </a:xfrm>
                    <a:prstGeom prst="rect">
                      <a:avLst/>
                    </a:prstGeom>
                    <a:noFill/>
                  </pic:spPr>
                </pic:pic>
              </a:graphicData>
            </a:graphic>
          </wp:inline>
        </w:drawing>
      </w:r>
    </w:p>
    <w:p>
      <w:pPr>
        <w:pStyle w:val="Normal"/>
        <w:jc w:val="both"/>
        <w:rPr/>
      </w:pPr>
      <w:r>
        <w:rPr/>
        <w:t xml:space="preserve">c’est à dire la réaction  </w:t>
      </w:r>
    </w:p>
    <w:p>
      <w:pPr>
        <w:pStyle w:val="Normal"/>
        <w:jc w:val="center"/>
        <w:rPr/>
      </w:pPr>
      <w:r>
        <w:rPr>
          <w:i/>
        </w:rPr>
        <w:t>proton + électron -&gt; neutron + neutrino.</w:t>
      </w:r>
    </w:p>
    <w:p>
      <w:pPr>
        <w:pStyle w:val="Normal"/>
        <w:jc w:val="both"/>
        <w:rPr/>
      </w:pPr>
      <w:r>
        <w:rPr/>
        <w:t>On ne trouve pas grand chose en tant que description de la structure interne d’une étoile à neutrons, sauf qu’au centre on devrait trouver une plasma composé de quarks et de gluons. Evidemmen, personne n’ira voir.</w:t>
      </w:r>
    </w:p>
    <w:p>
      <w:pPr>
        <w:pStyle w:val="Normal"/>
        <w:jc w:val="both"/>
        <w:rPr/>
      </w:pPr>
      <w:r>
        <w:rPr/>
        <w:t>Je fais l’hypothèse que lorsque les neutrons ne peuvent plus « caser leur fonction d’onde » ils inversent leur masse et peuvent ainsi s’échapper. Si on table sur une masse volumique moyenne de 5 10</w:t>
      </w:r>
      <w:r>
        <w:rPr>
          <w:vertAlign w:val="superscript"/>
        </w:rPr>
        <w:t>17</w:t>
      </w:r>
      <w:r>
        <w:rPr/>
        <w:t xml:space="preserve"> k/m</w:t>
      </w:r>
      <w:r>
        <w:rPr>
          <w:vertAlign w:val="superscript"/>
        </w:rPr>
        <w:t>3</w:t>
      </w:r>
      <w:r>
        <w:rPr/>
        <w:t xml:space="preserve"> (Wikipedia) et si on calcule la distance moyenne entre neutrons, on trouve 7 10</w:t>
      </w:r>
      <w:r>
        <w:rPr>
          <w:vertAlign w:val="superscript"/>
        </w:rPr>
        <w:t>-14</w:t>
      </w:r>
      <w:r>
        <w:rPr/>
        <w:t xml:space="preserve"> m . La distance de Compton du neutron est voisine de 10</w:t>
      </w:r>
      <w:r>
        <w:rPr>
          <w:vertAlign w:val="superscript"/>
        </w:rPr>
        <w:t xml:space="preserve">-15 </w:t>
      </w:r>
      <w:r>
        <w:rPr/>
        <w:t xml:space="preserve">m. Sachant que la densité au centre de l’étoile est supérieure peut être cent fois la densité moyenne indiqué, les ordres de grandeur se rejoignent. </w:t>
      </w:r>
    </w:p>
    <w:p>
      <w:pPr>
        <w:pStyle w:val="Normal"/>
        <w:jc w:val="both"/>
        <w:rPr/>
      </w:pPr>
      <w:r>
        <w:rPr/>
        <w:t xml:space="preserve">Mais ça n’est qu’une conjecture. </w:t>
      </w:r>
    </w:p>
    <w:p>
      <w:pPr>
        <w:pStyle w:val="Normal"/>
        <w:jc w:val="both"/>
        <w:rPr/>
      </w:pPr>
      <w:r>
        <w:rPr/>
      </w:r>
    </w:p>
    <w:p>
      <w:pPr>
        <w:pStyle w:val="Normal"/>
        <w:jc w:val="both"/>
        <w:rPr>
          <w:b/>
        </w:rPr>
      </w:pPr>
      <w:r>
        <w:rPr>
          <w:b/>
        </w:rPr>
        <w:t>La négation a priori des états d’énergie négative</w:t>
      </w:r>
    </w:p>
    <w:p>
      <w:pPr>
        <w:pStyle w:val="Normal"/>
        <w:jc w:val="both"/>
        <w:rPr/>
      </w:pPr>
      <w:r>
        <w:rPr/>
        <w:t xml:space="preserve">Inutile d’espérer que la Mécanique Quantique nous fournisse un schéma d’inversion de masse. Les états d’énergie négative sont systématiquement exclus de la théorie quantique des champs, d’entrée de jeu, parce que considéré comme a priori impossible. </w:t>
      </w:r>
    </w:p>
    <w:p>
      <w:pPr>
        <w:pStyle w:val="Normal"/>
        <w:jc w:val="both"/>
        <w:rPr/>
      </w:pPr>
      <w:r>
        <w:rPr/>
        <w:t xml:space="preserve">L’ouvrage de référence ( édition 2005 ) est celui du prix Nobel  Steven Weinberg </w:t>
      </w:r>
    </w:p>
    <w:p>
      <w:pPr>
        <w:pStyle w:val="Normal"/>
        <w:jc w:val="center"/>
        <w:rPr/>
      </w:pPr>
      <w:r>
        <w:rPr/>
        <w:drawing>
          <wp:inline distT="0" distB="0" distL="0" distR="0">
            <wp:extent cx="2143125" cy="2973705"/>
            <wp:effectExtent l="0" t="0" r="0" b="0"/>
            <wp:docPr id="47"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2" descr=""/>
                    <pic:cNvPicPr>
                      <a:picLocks noChangeAspect="1" noChangeArrowheads="1"/>
                    </pic:cNvPicPr>
                  </pic:nvPicPr>
                  <pic:blipFill>
                    <a:blip r:embed="rId632"/>
                    <a:srcRect l="-6" t="-4" r="-6" b="-4"/>
                    <a:stretch>
                      <a:fillRect/>
                    </a:stretch>
                  </pic:blipFill>
                  <pic:spPr bwMode="auto">
                    <a:xfrm>
                      <a:off x="0" y="0"/>
                      <a:ext cx="2143125" cy="2973705"/>
                    </a:xfrm>
                    <a:prstGeom prst="rect">
                      <a:avLst/>
                    </a:prstGeom>
                    <a:noFill/>
                  </pic:spPr>
                </pic:pic>
              </a:graphicData>
            </a:graphic>
          </wp:inline>
        </w:drawing>
      </w:r>
    </w:p>
    <w:p>
      <w:pPr>
        <w:pStyle w:val="Normal"/>
        <w:jc w:val="both"/>
        <w:rPr/>
      </w:pPr>
      <w:r>
        <w:rPr/>
        <w:t xml:space="preserve">Ci-après, ce qu’on trouve pages 75-76 : </w:t>
      </w:r>
    </w:p>
    <w:p>
      <w:pPr>
        <w:pStyle w:val="Normal"/>
        <w:jc w:val="center"/>
        <w:rPr/>
      </w:pPr>
      <w:r>
        <w:rPr/>
        <w:drawing>
          <wp:inline distT="0" distB="0" distL="0" distR="0">
            <wp:extent cx="4759325" cy="3397250"/>
            <wp:effectExtent l="0" t="0" r="0" b="0"/>
            <wp:docPr id="48"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3" descr=""/>
                    <pic:cNvPicPr>
                      <a:picLocks noChangeAspect="1" noChangeArrowheads="1"/>
                    </pic:cNvPicPr>
                  </pic:nvPicPr>
                  <pic:blipFill>
                    <a:blip r:embed="rId633"/>
                    <a:srcRect l="-8" t="-11" r="-8" b="-11"/>
                    <a:stretch>
                      <a:fillRect/>
                    </a:stretch>
                  </pic:blipFill>
                  <pic:spPr bwMode="auto">
                    <a:xfrm>
                      <a:off x="0" y="0"/>
                      <a:ext cx="4759325" cy="3397250"/>
                    </a:xfrm>
                    <a:prstGeom prst="rect">
                      <a:avLst/>
                    </a:prstGeom>
                    <a:noFill/>
                  </pic:spPr>
                </pic:pic>
              </a:graphicData>
            </a:graphic>
          </wp:inline>
        </w:drawing>
      </w:r>
    </w:p>
    <w:p>
      <w:pPr>
        <w:pStyle w:val="Normal"/>
        <w:jc w:val="both"/>
        <w:rPr/>
      </w:pPr>
      <w:r>
        <w:rPr/>
        <w:t xml:space="preserve">Dans ces passages, Weinberg explique les choix restrictifs qui sont fait, concernant les opérateurs </w:t>
      </w:r>
      <w:r>
        <w:rPr>
          <w:rFonts w:cs="Arial" w:ascii="Arial" w:hAnsi="Arial"/>
        </w:rPr>
        <w:t>P</w:t>
      </w:r>
      <w:r>
        <w:rPr/>
        <w:t xml:space="preserve"> et </w:t>
      </w:r>
      <w:r>
        <w:rPr>
          <w:rFonts w:cs="Arial" w:ascii="Arial" w:hAnsi="Arial"/>
        </w:rPr>
        <w:t>T</w:t>
      </w:r>
      <w:r>
        <w:rPr/>
        <w:t xml:space="preserve"> de la théorie quantique des champs. </w:t>
      </w:r>
    </w:p>
    <w:p>
      <w:pPr>
        <w:pStyle w:val="Normal"/>
        <w:jc w:val="both"/>
        <w:rPr/>
      </w:pPr>
      <w:r>
        <w:rPr/>
        <w:t xml:space="preserve">Traduction : </w:t>
      </w:r>
    </w:p>
    <w:p>
      <w:pPr>
        <w:pStyle w:val="Normal"/>
        <w:ind w:left="1134" w:right="0"/>
        <w:jc w:val="both"/>
        <w:rPr/>
      </w:pPr>
      <w:r>
        <w:rPr/>
        <w:t xml:space="preserve">Si P était un opérateur antilinéaire et antiunitaire cela voudraiot dire allrs qu’il commute avec i et qu’ainsi </w:t>
      </w:r>
      <w:r>
        <w:rPr>
          <w:rFonts w:cs="Arial" w:ascii="Arial" w:hAnsi="Arial"/>
        </w:rPr>
        <w:t>P</w:t>
      </w:r>
      <w:r>
        <w:rPr/>
        <w:t xml:space="preserve"> </w:t>
      </w:r>
      <w:r>
        <w:rPr>
          <w:rFonts w:cs="Arial" w:ascii="Arial" w:hAnsi="Arial"/>
        </w:rPr>
        <w:t>H</w:t>
      </w:r>
      <w:r>
        <w:rPr/>
        <w:t xml:space="preserve"> </w:t>
      </w:r>
      <w:r>
        <w:rPr>
          <w:rFonts w:cs="Arial" w:ascii="Arial" w:hAnsi="Arial"/>
        </w:rPr>
        <w:t>P</w:t>
      </w:r>
      <w:r>
        <w:rPr>
          <w:vertAlign w:val="superscript"/>
        </w:rPr>
        <w:t xml:space="preserve"> -1</w:t>
      </w:r>
      <w:r>
        <w:rPr/>
        <w:t xml:space="preserve"> = - </w:t>
      </w:r>
      <w:r>
        <w:rPr>
          <w:rFonts w:cs="Arial" w:ascii="Arial" w:hAnsi="Arial"/>
        </w:rPr>
        <w:t>H</w:t>
      </w:r>
      <w:r>
        <w:rPr/>
        <w:t xml:space="preserve"> . Mais alors pour tout état </w:t>
      </w:r>
      <w:r>
        <w:rPr/>
        <w:object w:dxaOrig="279" w:dyaOrig="260">
          <v:shapetype id="_x0000_tole_rId634" coordsize="21600,21600" o:spt="ole_rId6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4" type="_x0000_tole_rId634" style="width:14pt;height:13pt" filled="f" o:ole="">
            <v:imagedata r:id="rId635" o:title=""/>
          </v:shape>
          <o:OLEObject Type="Embed" ProgID="" ShapeID="ole_rId634" DrawAspect="Content" ObjectID="_578979293" r:id="rId634"/>
        </w:object>
      </w:r>
      <w:r>
        <w:rPr/>
        <w:t xml:space="preserve">  d’énergie positive E &gt; 0 il y aurait alors un état d’énergie </w:t>
      </w:r>
      <w:r>
        <w:rPr>
          <w:rFonts w:cs="Arial" w:ascii="Arial" w:hAnsi="Arial"/>
        </w:rPr>
        <w:t>P</w:t>
      </w:r>
      <w:r>
        <w:rPr>
          <w:vertAlign w:val="superscript"/>
        </w:rPr>
        <w:t>-1</w:t>
      </w:r>
      <w:r>
        <w:rPr/>
        <w:object w:dxaOrig="279" w:dyaOrig="260">
          <v:shapetype id="_x0000_tole_rId636" coordsize="21600,21600" o:spt="ole_rId6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6" type="_x0000_tole_rId636" style="width:14pt;height:13pt" filled="f" o:ole="">
            <v:imagedata r:id="rId637" o:title=""/>
          </v:shape>
          <o:OLEObject Type="Embed" ProgID="" ShapeID="ole_rId636" DrawAspect="Content" ObjectID="_1796853671" r:id="rId636"/>
        </w:object>
      </w:r>
      <w:r>
        <w:rPr/>
        <w:t>d’énergie</w:t>
        <w:br/>
        <w:t xml:space="preserve"> –E &lt;0. </w:t>
      </w:r>
      <w:r>
        <w:rPr>
          <w:color w:val="FF0000"/>
        </w:rPr>
        <w:t>Il n’y a pas d’états d’énergie négative (d’une énergie plus faible que l’énergie du vide) et ainsi nous sommes contraints d’opter pour l’autre</w:t>
      </w:r>
      <w:r>
        <w:rPr/>
        <w:t xml:space="preserve"> </w:t>
      </w:r>
      <w:r>
        <w:rPr>
          <w:color w:val="FF0000"/>
        </w:rPr>
        <w:t xml:space="preserve">alternative, selon laquelle </w:t>
      </w:r>
      <w:r>
        <w:rPr>
          <w:rFonts w:cs="Arial" w:ascii="Arial" w:hAnsi="Arial"/>
          <w:color w:val="FF0000"/>
        </w:rPr>
        <w:t>P</w:t>
      </w:r>
      <w:r>
        <w:rPr>
          <w:color w:val="FF0000"/>
        </w:rPr>
        <w:t xml:space="preserve"> </w:t>
      </w:r>
      <w:r>
        <w:rPr>
          <w:i/>
          <w:color w:val="FF0000"/>
        </w:rPr>
        <w:t>est linéaire et unitaire</w:t>
      </w:r>
      <w:r>
        <w:rPr>
          <w:i/>
        </w:rPr>
        <w:t xml:space="preserve"> </w:t>
      </w:r>
      <w:r>
        <w:rPr>
          <w:i/>
          <w:color w:val="FF0000"/>
        </w:rPr>
        <w:t>et commute avec</w:t>
      </w:r>
      <w:r>
        <w:rPr>
          <w:color w:val="FF0000"/>
        </w:rPr>
        <w:t xml:space="preserve"> </w:t>
      </w:r>
      <w:r>
        <w:rPr>
          <w:rFonts w:cs="Arial" w:ascii="Arial" w:hAnsi="Arial"/>
          <w:color w:val="FF0000"/>
        </w:rPr>
        <w:t>H</w:t>
      </w:r>
      <w:r>
        <w:rPr>
          <w:color w:val="FF0000"/>
        </w:rPr>
        <w:t xml:space="preserve"> </w:t>
      </w:r>
      <w:r>
        <w:rPr>
          <w:i/>
          <w:color w:val="FF0000"/>
        </w:rPr>
        <w:t>au lieu d’anticommuter</w:t>
      </w:r>
      <w:r>
        <w:rPr>
          <w:color w:val="FF0000"/>
        </w:rPr>
        <w:t xml:space="preserve">. </w:t>
      </w:r>
    </w:p>
    <w:p>
      <w:pPr>
        <w:pStyle w:val="Normal"/>
        <w:ind w:left="1134" w:right="0"/>
        <w:jc w:val="both"/>
        <w:rPr/>
      </w:pPr>
      <w:r>
        <w:rPr>
          <w:rFonts w:eastAsia="Cambria" w:cs="Cambria"/>
        </w:rPr>
        <w:t xml:space="preserve">      </w:t>
      </w:r>
      <w:r>
        <w:rPr/>
        <w:t xml:space="preserve">D’un autre côté, en posant </w:t>
      </w:r>
      <w:r>
        <w:rPr/>
        <w:object w:dxaOrig="580" w:dyaOrig="300">
          <v:shapetype id="_x0000_tole_rId638" coordsize="21600,21600" o:spt="ole_rId6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8" type="_x0000_tole_rId638" style="width:29pt;height:15pt" filled="f" o:ole="">
            <v:imagedata r:id="rId639" o:title=""/>
          </v:shape>
          <o:OLEObject Type="Embed" ProgID="" ShapeID="ole_rId638" DrawAspect="Content" ObjectID="_178711336" r:id="rId638"/>
        </w:object>
      </w:r>
      <w:r>
        <w:rPr/>
        <w:t xml:space="preserve">  dans l’équation (26.6) on obtient : </w:t>
      </w:r>
    </w:p>
    <w:p>
      <w:pPr>
        <w:pStyle w:val="Normal"/>
        <w:ind w:left="1134" w:right="0"/>
        <w:jc w:val="center"/>
        <w:rPr>
          <w:rFonts w:ascii="Arial" w:hAnsi="Arial" w:cs="Arial"/>
        </w:rPr>
      </w:pPr>
      <w:r>
        <w:rPr>
          <w:rFonts w:cs="Arial" w:ascii="Arial" w:hAnsi="Arial"/>
        </w:rPr>
        <w:t>T i H T</w:t>
      </w:r>
      <w:r>
        <w:rPr>
          <w:rFonts w:cs="Arial" w:ascii="Arial" w:hAnsi="Arial"/>
          <w:vertAlign w:val="superscript"/>
        </w:rPr>
        <w:t>-1</w:t>
      </w:r>
      <w:r>
        <w:rPr>
          <w:rFonts w:cs="Arial" w:ascii="Arial" w:hAnsi="Arial"/>
        </w:rPr>
        <w:t xml:space="preserve"> = - i H</w:t>
      </w:r>
    </w:p>
    <w:p>
      <w:pPr>
        <w:pStyle w:val="Normal"/>
        <w:ind w:left="1134" w:right="0"/>
        <w:jc w:val="both"/>
        <w:rPr/>
      </w:pPr>
      <w:r>
        <w:rPr/>
        <w:t xml:space="preserve">Si nous supposions que l’opérateur </w:t>
      </w:r>
      <w:r>
        <w:rPr>
          <w:rFonts w:cs="Arial" w:ascii="Arial" w:hAnsi="Arial"/>
        </w:rPr>
        <w:t>T</w:t>
      </w:r>
      <w:r>
        <w:rPr/>
        <w:t xml:space="preserve"> était  unitaire alors nous pourrions enlever la lettre i des deux côtés de l’équation et nous trouverions que</w:t>
        <w:br/>
        <w:t xml:space="preserve"> </w:t>
      </w:r>
      <w:r>
        <w:rPr>
          <w:rFonts w:cs="Arial" w:ascii="Arial" w:hAnsi="Arial"/>
        </w:rPr>
        <w:t>T H T</w:t>
      </w:r>
      <w:r>
        <w:rPr>
          <w:rFonts w:cs="Arial" w:ascii="Arial" w:hAnsi="Arial"/>
          <w:vertAlign w:val="superscript"/>
        </w:rPr>
        <w:t>-1</w:t>
      </w:r>
      <w:r>
        <w:rPr>
          <w:rFonts w:cs="Arial" w:ascii="Arial" w:hAnsi="Arial"/>
        </w:rPr>
        <w:t xml:space="preserve"> = - H , </w:t>
      </w:r>
      <w:r>
        <w:rPr>
          <w:color w:val="FF0000"/>
        </w:rPr>
        <w:t xml:space="preserve">ceci ayant encore pour conséquence désastreuse que pour tout état  </w:t>
      </w:r>
      <w:r>
        <w:rPr>
          <w:color w:val="FF0000"/>
        </w:rPr>
        <w:object w:dxaOrig="279" w:dyaOrig="260">
          <v:shapetype id="_x0000_tole_rId640" coordsize="21600,21600" o:spt="ole_rId6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0" type="_x0000_tole_rId640" style="width:14pt;height:13pt" filled="f" o:ole="">
            <v:imagedata r:id="rId641" o:title=""/>
          </v:shape>
          <o:OLEObject Type="Embed" ProgID="" ShapeID="ole_rId640" DrawAspect="Content" ObjectID="_140640457" r:id="rId640"/>
        </w:object>
      </w:r>
      <w:r>
        <w:rPr>
          <w:color w:val="FF0000"/>
        </w:rPr>
        <w:t xml:space="preserve"> d’énergie E &gt; 0 on aurait un état </w:t>
      </w:r>
      <w:r>
        <w:rPr>
          <w:rFonts w:cs="Arial" w:ascii="Arial" w:hAnsi="Arial"/>
          <w:color w:val="FF0000"/>
        </w:rPr>
        <w:t>T</w:t>
      </w:r>
      <w:r>
        <w:rPr>
          <w:color w:val="FF0000"/>
          <w:vertAlign w:val="superscript"/>
        </w:rPr>
        <w:t>-1</w:t>
      </w:r>
      <w:r>
        <w:rPr>
          <w:color w:val="FF0000"/>
        </w:rPr>
        <w:object w:dxaOrig="279" w:dyaOrig="260">
          <v:shapetype id="_x0000_tole_rId642" coordsize="21600,21600" o:spt="ole_rId6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2" type="_x0000_tole_rId642" style="width:14pt;height:13pt" filled="f" o:ole="">
            <v:imagedata r:id="rId643" o:title=""/>
          </v:shape>
          <o:OLEObject Type="Embed" ProgID="" ShapeID="ole_rId642" DrawAspect="Content" ObjectID="_1593718771" r:id="rId642"/>
        </w:object>
      </w:r>
      <w:r>
        <w:rPr>
          <w:color w:val="FF0000"/>
        </w:rPr>
        <w:t xml:space="preserve"> d’énergie –E. Pour éviter cela nous sommes contraints de conclure que T est </w:t>
      </w:r>
      <w:r>
        <w:rPr>
          <w:i/>
          <w:color w:val="FF0000"/>
        </w:rPr>
        <w:t>antilinéaire</w:t>
      </w:r>
      <w:r>
        <w:rPr>
          <w:color w:val="FF0000"/>
        </w:rPr>
        <w:t xml:space="preserve"> et </w:t>
      </w:r>
      <w:r>
        <w:rPr>
          <w:i/>
          <w:color w:val="FF0000"/>
        </w:rPr>
        <w:t>antiunitaire</w:t>
      </w:r>
      <w:r>
        <w:rPr/>
        <w:t>.</w:t>
      </w:r>
    </w:p>
    <w:p>
      <w:pPr>
        <w:pStyle w:val="Normal"/>
        <w:ind w:left="1134" w:right="0"/>
        <w:jc w:val="both"/>
        <w:rPr/>
      </w:pPr>
      <w:r>
        <w:rPr>
          <w:rFonts w:eastAsia="Cambria" w:cs="Cambria"/>
        </w:rPr>
        <w:t xml:space="preserve">   </w:t>
      </w:r>
      <w:r>
        <w:rPr/>
        <w:t xml:space="preserve">Maintenant que nous avons décidé que </w:t>
      </w:r>
      <w:r>
        <w:rPr>
          <w:rFonts w:cs="Arial" w:ascii="Arial" w:hAnsi="Arial"/>
        </w:rPr>
        <w:t>P</w:t>
      </w:r>
      <w:r>
        <w:rPr/>
        <w:t xml:space="preserve"> était linéaire et </w:t>
      </w:r>
      <w:r>
        <w:rPr>
          <w:rFonts w:cs="Arial" w:ascii="Arial" w:hAnsi="Arial"/>
        </w:rPr>
        <w:t>T</w:t>
      </w:r>
      <w:r>
        <w:rPr/>
        <w:t xml:space="preserve"> antilinéaire nous pouvons etc ….. </w:t>
      </w:r>
    </w:p>
    <w:p>
      <w:pPr>
        <w:pStyle w:val="Normal"/>
        <w:jc w:val="both"/>
        <w:rPr/>
      </w:pPr>
      <w:r>
        <w:rPr/>
      </w:r>
    </w:p>
    <w:p>
      <w:pPr>
        <w:pStyle w:val="Normal"/>
        <w:jc w:val="both"/>
        <w:rPr/>
      </w:pPr>
      <w:r>
        <w:rPr/>
        <w:t xml:space="preserve">A la page 104 de l’ouvrage, nous trouvons : </w:t>
      </w:r>
    </w:p>
    <w:p>
      <w:pPr>
        <w:pStyle w:val="Normal"/>
        <w:ind w:left="1134" w:right="0"/>
        <w:jc w:val="both"/>
        <w:rPr/>
      </w:pPr>
      <w:r>
        <w:rPr/>
        <w:drawing>
          <wp:inline distT="0" distB="0" distL="0" distR="0">
            <wp:extent cx="4613275" cy="978535"/>
            <wp:effectExtent l="0" t="0" r="0" b="0"/>
            <wp:docPr id="49"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4" descr=""/>
                    <pic:cNvPicPr>
                      <a:picLocks noChangeAspect="1" noChangeArrowheads="1"/>
                    </pic:cNvPicPr>
                  </pic:nvPicPr>
                  <pic:blipFill>
                    <a:blip r:embed="rId644"/>
                    <a:srcRect l="-8" t="-37" r="-8" b="-37"/>
                    <a:stretch>
                      <a:fillRect/>
                    </a:stretch>
                  </pic:blipFill>
                  <pic:spPr bwMode="auto">
                    <a:xfrm>
                      <a:off x="0" y="0"/>
                      <a:ext cx="4613275" cy="978535"/>
                    </a:xfrm>
                    <a:prstGeom prst="rect">
                      <a:avLst/>
                    </a:prstGeom>
                    <a:noFill/>
                  </pic:spPr>
                </pic:pic>
              </a:graphicData>
            </a:graphic>
          </wp:inline>
        </w:drawing>
      </w:r>
    </w:p>
    <w:p>
      <w:pPr>
        <w:pStyle w:val="Normal"/>
        <w:jc w:val="both"/>
        <w:rPr/>
      </w:pPr>
      <w:r>
        <w:rPr/>
        <w:t xml:space="preserve">Traduction : </w:t>
      </w:r>
    </w:p>
    <w:p>
      <w:pPr>
        <w:pStyle w:val="Normal"/>
        <w:ind w:left="1134" w:right="0"/>
        <w:jc w:val="both"/>
        <w:rPr/>
      </w:pPr>
      <w:r>
        <w:rPr>
          <w:color w:val="FF0000"/>
        </w:rPr>
        <w:t>Il n’existe pas de cas connus où des particules traduisent une représentation de telles inversions de telle façon que nous ne poursuivrons pas l’investigation de ces possibilités .</w:t>
      </w:r>
      <w:r>
        <w:rPr/>
        <w:t xml:space="preserve"> A partir de maintenant les actions de ces ainversions seront supposées correspondre aux hypothèses faites dans la section 2.6</w:t>
      </w:r>
    </w:p>
    <w:p>
      <w:pPr>
        <w:pStyle w:val="Normal"/>
        <w:jc w:val="both"/>
        <w:rPr/>
      </w:pPr>
      <w:r>
        <w:rPr/>
      </w:r>
    </w:p>
    <w:p>
      <w:pPr>
        <w:pStyle w:val="Normal"/>
        <w:jc w:val="both"/>
        <w:rPr/>
      </w:pPr>
      <w:r>
        <w:rPr/>
        <w:t xml:space="preserve">Come j’ai essayé de le dire au physicien théoricien  Vernizzi, au colloque COSMO 17 de Paris, en août 2017, on doit prendre en compte les états d’énergie négative, car il existe maintenant un phénomène, le constat de l’accélération de l’expansion cosmique, sous l’effet d’une </w:t>
      </w:r>
      <w:r>
        <w:rPr>
          <w:i/>
        </w:rPr>
        <w:t>pression négative</w:t>
      </w:r>
      <w:r>
        <w:rPr/>
        <w:t xml:space="preserve">. </w:t>
      </w:r>
    </w:p>
    <w:p>
      <w:pPr>
        <w:pStyle w:val="Normal"/>
        <w:jc w:val="both"/>
        <w:rPr/>
      </w:pPr>
      <w:r>
        <w:rPr/>
        <w:t xml:space="preserve">Comme il venait de le dire dans son exposé.  Il contesta alors qu’une telle pression négative puisse être identifiée à une densité d’énergie négative. La lui ai alors montré son erreur. Mécontent, il répondit : </w:t>
      </w:r>
    </w:p>
    <w:p>
      <w:pPr>
        <w:pStyle w:val="Normal"/>
        <w:numPr>
          <w:ilvl w:val="0"/>
          <w:numId w:val="4"/>
        </w:numPr>
        <w:jc w:val="both"/>
        <w:rPr>
          <w:i/>
          <w:i/>
        </w:rPr>
      </w:pPr>
      <w:r>
        <w:rPr>
          <w:i/>
        </w:rPr>
        <w:t xml:space="preserve">Bon, vous avez raison. J’en tiendrai compte à l’avenir. </w:t>
      </w:r>
    </w:p>
    <w:p>
      <w:pPr>
        <w:pStyle w:val="Normal"/>
        <w:jc w:val="both"/>
        <w:rPr/>
      </w:pPr>
      <w:r>
        <w:rPr/>
        <w:t xml:space="preserve">et il tourna les talons. </w:t>
      </w:r>
    </w:p>
    <w:p>
      <w:pPr>
        <w:pStyle w:val="Normal"/>
        <w:jc w:val="both"/>
        <w:rPr/>
      </w:pPr>
      <w:r>
        <w:rPr/>
        <w:t xml:space="preserve">Là il convient d’expliquer comment intervient le terme de pression en Relativité Générale, dans le tenseur impulsion-énergie. </w:t>
      </w:r>
    </w:p>
    <w:p>
      <w:pPr>
        <w:pStyle w:val="Normal"/>
        <w:jc w:val="both"/>
        <w:rPr/>
      </w:pPr>
      <w:r>
        <w:rPr/>
        <w:t xml:space="preserve">Celui-ci, dans sa formulation « mixte »  s’écrit  (Adler Schiffer et Bazin) début du chapitre 13 ; </w:t>
      </w:r>
    </w:p>
    <w:p>
      <w:pPr>
        <w:pStyle w:val="Normal"/>
        <w:jc w:val="right"/>
        <w:rPr/>
      </w:pPr>
      <w:r>
        <w:rPr/>
        <w:drawing>
          <wp:inline distT="0" distB="0" distL="0" distR="0">
            <wp:extent cx="5520055" cy="3503930"/>
            <wp:effectExtent l="0" t="0" r="0" b="0"/>
            <wp:docPr id="50"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5" descr=""/>
                    <pic:cNvPicPr>
                      <a:picLocks noChangeAspect="1" noChangeArrowheads="1"/>
                    </pic:cNvPicPr>
                  </pic:nvPicPr>
                  <pic:blipFill>
                    <a:blip r:embed="rId645"/>
                    <a:srcRect l="-4" t="-6" r="-4" b="-6"/>
                    <a:stretch>
                      <a:fillRect/>
                    </a:stretch>
                  </pic:blipFill>
                  <pic:spPr bwMode="auto">
                    <a:xfrm>
                      <a:off x="0" y="0"/>
                      <a:ext cx="5520055" cy="3503930"/>
                    </a:xfrm>
                    <a:prstGeom prst="rect">
                      <a:avLst/>
                    </a:prstGeom>
                    <a:noFill/>
                  </pic:spPr>
                </pic:pic>
              </a:graphicData>
            </a:graphic>
          </wp:inline>
        </w:drawing>
      </w:r>
    </w:p>
    <w:p>
      <w:pPr>
        <w:pStyle w:val="Normal"/>
        <w:jc w:val="both"/>
        <w:rPr/>
      </w:pPr>
      <w:r>
        <w:rPr>
          <w:rFonts w:eastAsia="Cambria" w:cs="Cambria"/>
        </w:rPr>
        <w:t xml:space="preserve"> </w:t>
      </w:r>
      <w:r>
        <w:rPr/>
        <w:t xml:space="preserve">Dans l’ouvrage, la solution instationnaire qui débouchera sur la solution de Friedmann est traitée en mettant cette matrice dans le second membre de l’équation d’Einstein. Bien sût, pour tout cela soit clair il me faudrait reprendre tout cela dans le détail. Mais, à la page suivante les équations (13.4a) et (13.4b) sont précisément les deux équations, dites « équations d’Einstein », au pluriel, qui représentent l’aboutissement de cette démarche. Les lettre </w:t>
      </w:r>
      <w:r>
        <w:rPr/>
        <w:object w:dxaOrig="220" w:dyaOrig="260">
          <v:shapetype id="_x0000_tole_rId646" coordsize="21600,21600" o:spt="ole_rId6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6" type="_x0000_tole_rId646" style="width:11pt;height:13pt" filled="f" o:ole="">
            <v:imagedata r:id="rId647" o:title=""/>
          </v:shape>
          <o:OLEObject Type="Embed" ProgID="" ShapeID="ole_rId646" DrawAspect="Content" ObjectID="_655493520" r:id="rId646"/>
        </w:object>
      </w:r>
      <w:r>
        <w:rPr/>
        <w:t xml:space="preserve">  et </w:t>
      </w:r>
      <w:r>
        <w:rPr>
          <w:i/>
        </w:rPr>
        <w:t>p</w:t>
      </w:r>
      <w:r>
        <w:rPr/>
        <w:t xml:space="preserve"> représentent effectivement les deux termes de densité et de pression présents dans la matrice (13.1), ci-dessus. Voici ces deux équations : </w:t>
      </w:r>
    </w:p>
    <w:p>
      <w:pPr>
        <w:pStyle w:val="Normal"/>
        <w:jc w:val="right"/>
        <w:rPr/>
      </w:pPr>
      <w:r>
        <w:rPr/>
        <w:drawing>
          <wp:inline distT="0" distB="0" distL="0" distR="0">
            <wp:extent cx="5027930" cy="2678430"/>
            <wp:effectExtent l="0" t="0" r="0" b="0"/>
            <wp:docPr id="51"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6" descr=""/>
                    <pic:cNvPicPr>
                      <a:picLocks noChangeAspect="1" noChangeArrowheads="1"/>
                    </pic:cNvPicPr>
                  </pic:nvPicPr>
                  <pic:blipFill>
                    <a:blip r:embed="rId648"/>
                    <a:srcRect l="-4" t="-7" r="-4" b="-7"/>
                    <a:stretch>
                      <a:fillRect/>
                    </a:stretch>
                  </pic:blipFill>
                  <pic:spPr bwMode="auto">
                    <a:xfrm>
                      <a:off x="0" y="0"/>
                      <a:ext cx="5027930" cy="2678430"/>
                    </a:xfrm>
                    <a:prstGeom prst="rect">
                      <a:avLst/>
                    </a:prstGeom>
                    <a:noFill/>
                  </pic:spPr>
                </pic:pic>
              </a:graphicData>
            </a:graphic>
          </wp:inline>
        </w:drawing>
      </w:r>
    </w:p>
    <w:p>
      <w:pPr>
        <w:pStyle w:val="Normal"/>
        <w:jc w:val="both"/>
        <w:rPr/>
      </w:pPr>
      <w:r>
        <w:rPr/>
        <w:t xml:space="preserve">On les combine en (13.5a) et nous voyez que dans la parenthèse deux termes figurent avec un signe plus. On peut écrire d’ailleurs : </w:t>
      </w:r>
    </w:p>
    <w:p>
      <w:pPr>
        <w:pStyle w:val="Normal"/>
        <w:jc w:val="center"/>
        <w:rPr/>
      </w:pPr>
      <w:r>
        <w:rPr/>
        <w:object w:dxaOrig="1160" w:dyaOrig="460">
          <v:shapetype id="_x0000_t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_x0000_tole_rId649" style="width:58pt;height:23pt" filled="f" o:ole="">
            <v:imagedata r:id="rId650" o:title=""/>
          </v:shape>
          <o:OLEObject Type="Embed" ProgID="" ShapeID="ole_rId649" DrawAspect="Content" ObjectID="_58730798" r:id="rId649"/>
        </w:object>
      </w:r>
    </w:p>
    <w:p>
      <w:pPr>
        <w:pStyle w:val="Normal"/>
        <w:jc w:val="both"/>
        <w:rPr/>
      </w:pPr>
      <w:r>
        <w:rPr/>
        <w:t xml:space="preserve">Il est clair que  </w:t>
      </w:r>
      <w:r>
        <w:rPr/>
        <w:object w:dxaOrig="440" w:dyaOrig="380">
          <v:shapetype id="_x0000_t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_x0000_tole_rId651" style="width:22pt;height:19pt" filled="f" o:ole="">
            <v:imagedata r:id="rId652" o:title=""/>
          </v:shape>
          <o:OLEObject Type="Embed" ProgID="" ShapeID="ole_rId651" DrawAspect="Content" ObjectID="_951309371" r:id="rId651"/>
        </w:object>
      </w:r>
      <w:r>
        <w:rPr/>
        <w:t xml:space="preserve"> est une densité d’énergie. Comme on ne saurait additionner des radis et des navets, </w:t>
      </w:r>
      <w:r>
        <w:rPr>
          <w:i/>
        </w:rPr>
        <w:t>p</w:t>
      </w:r>
      <w:r>
        <w:rPr/>
        <w:t xml:space="preserve"> est de même nature que </w:t>
      </w:r>
      <w:r>
        <w:rPr/>
        <w:object w:dxaOrig="440" w:dyaOrig="380">
          <v:shapetype id="_x0000_tole_rId653" coordsize="21600,21600" o:spt="ole_rId6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3" type="_x0000_tole_rId653" style="width:22pt;height:19pt" filled="f" o:ole="">
            <v:imagedata r:id="rId654" o:title=""/>
          </v:shape>
          <o:OLEObject Type="Embed" ProgID="" ShapeID="ole_rId653" DrawAspect="Content" ObjectID="_604397894" r:id="rId653"/>
        </w:object>
      </w:r>
      <w:r>
        <w:rPr/>
        <w:t xml:space="preserve">. C’edst bien une densité d’énergie par unité de volume. </w:t>
      </w:r>
    </w:p>
    <w:p>
      <w:pPr>
        <w:pStyle w:val="Normal"/>
        <w:jc w:val="both"/>
        <w:rPr/>
      </w:pPr>
      <w:r>
        <w:rPr/>
        <w:t xml:space="preserve">Or, dans l’équation l’Einstein une densité de matière </w:t>
      </w:r>
      <w:r>
        <w:rPr/>
        <w:object w:dxaOrig="220" w:dyaOrig="260">
          <v:shapetype id="_x0000_tole_rId655" coordsize="21600,21600" o:spt="ole_rId6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5" type="_x0000_tole_rId655" style="width:11pt;height:13pt" filled="f" o:ole="">
            <v:imagedata r:id="rId656" o:title=""/>
          </v:shape>
          <o:OLEObject Type="Embed" ProgID="" ShapeID="ole_rId655" DrawAspect="Content" ObjectID="_1447893851" r:id="rId655"/>
        </w:object>
      </w:r>
      <w:r>
        <w:rPr/>
        <w:t xml:space="preserve"> ( donc d’énergie </w:t>
      </w:r>
      <w:r>
        <w:rPr/>
        <w:object w:dxaOrig="440" w:dyaOrig="380">
          <v:shapetype id="_x0000_tole_rId657" coordsize="21600,21600" o:spt="ole_rId6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7" type="_x0000_tole_rId657" style="width:22pt;height:19pt" filled="f" o:ole="">
            <v:imagedata r:id="rId658" o:title=""/>
          </v:shape>
          <o:OLEObject Type="Embed" ProgID="" ShapeID="ole_rId657" DrawAspect="Content" ObjectID="_1052914995" r:id="rId657"/>
        </w:object>
      </w:r>
      <w:r>
        <w:rPr/>
        <w:t xml:space="preserve"> ) freine l’expansion cosmique. </w:t>
      </w:r>
    </w:p>
    <w:p>
      <w:pPr>
        <w:pStyle w:val="Normal"/>
        <w:jc w:val="both"/>
        <w:rPr/>
      </w:pPr>
      <w:r>
        <w:rPr/>
        <w:t xml:space="preserve">Il s’en suit que dans le « fluide cosmique » une pression positive joue le même rôle, alors qu’on pourrait s’attendre à ce que la pression puisse être un moteur de l’expansion, et non un frein. </w:t>
      </w:r>
    </w:p>
    <w:p>
      <w:pPr>
        <w:pStyle w:val="Normal"/>
        <w:jc w:val="both"/>
        <w:rPr/>
      </w:pPr>
      <w:r>
        <w:rPr/>
        <w:t xml:space="preserve">C’est la raison pour laquelle (au moins là) tout le monde s’accorde pour dire que l’accélération de l’expansion va avec un  </w:t>
      </w:r>
      <w:r>
        <w:rPr>
          <w:i/>
        </w:rPr>
        <w:t>p</w:t>
      </w:r>
      <w:r>
        <w:rPr/>
        <w:t xml:space="preserve"> &lt; 0 . </w:t>
      </w:r>
    </w:p>
    <w:p>
      <w:pPr>
        <w:pStyle w:val="Normal"/>
        <w:jc w:val="both"/>
        <w:rPr/>
      </w:pPr>
      <w:r>
        <w:rPr/>
        <w:t xml:space="preserve">Et comme, ce qui est clair avec ce qui est ci-dessus, cette pression </w:t>
      </w:r>
      <w:r>
        <w:rPr>
          <w:i/>
        </w:rPr>
        <w:t>p</w:t>
      </w:r>
      <w:r>
        <w:rPr/>
        <w:t xml:space="preserve"> est « de même nature que </w:t>
      </w:r>
      <w:r>
        <w:rPr/>
        <w:object w:dxaOrig="440" w:dyaOrig="380">
          <v:shapetype id="_x0000_tole_rId659" coordsize="21600,21600" o:spt="ole_rId6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9" type="_x0000_tole_rId659" style="width:22pt;height:19pt" filled="f" o:ole="">
            <v:imagedata r:id="rId660" o:title=""/>
          </v:shape>
          <o:OLEObject Type="Embed" ProgID="" ShapeID="ole_rId659" DrawAspect="Content" ObjectID="_1836169085" r:id="rId659"/>
        </w:object>
      </w:r>
      <w:r>
        <w:rPr/>
        <w:t xml:space="preserve">, c’est à dire que c’est aussi une densité d’énergie, </w:t>
      </w:r>
    </w:p>
    <w:p>
      <w:pPr>
        <w:pStyle w:val="Normal"/>
        <w:jc w:val="center"/>
        <w:rPr>
          <w:i/>
          <w:i/>
          <w:color w:val="FF0000"/>
        </w:rPr>
      </w:pPr>
      <w:r>
        <w:rPr>
          <w:i/>
          <w:color w:val="FF0000"/>
        </w:rPr>
        <w:t>il s’en suit qu’il faut prendre en compte des énergies négatives.</w:t>
      </w:r>
    </w:p>
    <w:p>
      <w:pPr>
        <w:pStyle w:val="Normal"/>
        <w:jc w:val="both"/>
        <w:rPr/>
      </w:pPr>
      <w:r>
        <w:rPr/>
        <w:t xml:space="preserve">Dans la vidéo JANUS 22 partie 4/5 je me suis appuyé sur des éléments empruntés à la théorie cinétique de gaz. Dans ce cas on considère que la pression est une force qui résulte du rebond d’une particule de masse </w:t>
      </w:r>
      <w:r>
        <w:rPr>
          <w:i/>
        </w:rPr>
        <w:t>m</w:t>
      </w:r>
      <w:r>
        <w:rPr/>
        <w:t xml:space="preserve">, animée d’une vitesse </w:t>
      </w:r>
      <w:r>
        <w:rPr>
          <w:i/>
        </w:rPr>
        <w:t xml:space="preserve">V </w:t>
      </w:r>
      <w:r>
        <w:rPr/>
        <w:t xml:space="preserve">sur une paroi. Dans ce rebond, elle cède à la paroi de la quantité de mouvement. </w:t>
      </w:r>
    </w:p>
    <w:p>
      <w:pPr>
        <w:pStyle w:val="Normal"/>
        <w:jc w:val="both"/>
        <w:rPr/>
      </w:pPr>
      <w:r>
        <w:rPr/>
        <w:t xml:space="preserve">Quand on suppose que le fluide en contact avec cette paroi correspond à une distribution des vitesses Maxwellienne on peut calculer une valeur moyenne de cette « pression-force sur une paroi » et on trouve la valeur : </w:t>
      </w:r>
    </w:p>
    <w:p>
      <w:pPr>
        <w:pStyle w:val="Normal"/>
        <w:jc w:val="center"/>
        <w:rPr/>
      </w:pPr>
      <w:r>
        <w:rPr/>
        <w:object w:dxaOrig="1500" w:dyaOrig="660">
          <v:shapetype id="_x0000_tole_rId661" coordsize="21600,21600" o:spt="ole_rId6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1" type="_x0000_tole_rId661" style="width:75pt;height:33pt" filled="f" o:ole="">
            <v:imagedata r:id="rId662" o:title=""/>
          </v:shape>
          <o:OLEObject Type="Embed" ProgID="" ShapeID="ole_rId661" DrawAspect="Content" ObjectID="_110165534" r:id="rId661"/>
        </w:object>
      </w:r>
    </w:p>
    <w:p>
      <w:pPr>
        <w:pStyle w:val="Normal"/>
        <w:jc w:val="both"/>
        <w:rPr/>
      </w:pPr>
      <w:r>
        <w:rPr/>
        <w:t xml:space="preserve">Comme </w:t>
      </w:r>
      <w:r>
        <w:rPr>
          <w:i/>
        </w:rPr>
        <w:t>p</w:t>
      </w:r>
      <w:r>
        <w:rPr/>
        <w:t xml:space="preserve"> = </w:t>
      </w:r>
      <w:r>
        <w:rPr>
          <w:i/>
        </w:rPr>
        <w:t>n m</w:t>
      </w:r>
      <w:r>
        <w:rPr/>
        <w:t xml:space="preserve"> où n est le nombre de densité,  le nombre de particule par unité de volume, essentiellement positif, une pression négative correspond au rebond de masses négatives. </w:t>
      </w:r>
    </w:p>
    <w:p>
      <w:pPr>
        <w:pStyle w:val="Normal"/>
        <w:jc w:val="both"/>
        <w:rPr/>
      </w:pPr>
      <w:r>
        <w:rPr/>
        <w:t xml:space="preserve">On remarque au passage que si on met en contact une paroi avec des masses négatives </w:t>
      </w:r>
      <w:r>
        <w:rPr>
          <w:i/>
        </w:rPr>
        <w:t>celle-ci l’attire à elle au lieu de la repousser.</w:t>
      </w:r>
      <w:r>
        <w:rPr/>
        <w:t xml:space="preserve"> </w:t>
      </w:r>
    </w:p>
    <w:p>
      <w:pPr>
        <w:pStyle w:val="Normal"/>
        <w:jc w:val="both"/>
        <w:rPr/>
      </w:pPr>
      <w:r>
        <w:rPr/>
        <w:t xml:space="preserve">Tout cela pour faire en sorte de vous familiariser avec ce concepte de pression négative. </w:t>
      </w:r>
    </w:p>
    <w:p>
      <w:pPr>
        <w:pStyle w:val="Normal"/>
        <w:jc w:val="both"/>
        <w:rPr/>
      </w:pPr>
      <w:r>
        <w:rPr/>
        <w:t xml:space="preserve">Toujours est-il que ce constat devrait amener les tenants de la Théorie Quantique des Champs à réexaminer cet ensemble théorique quand par exemple l’opérateur d’inversion de temps </w:t>
      </w:r>
      <w:r>
        <w:rPr>
          <w:rFonts w:cs="Arial" w:ascii="Arial" w:hAnsi="Arial"/>
        </w:rPr>
        <w:t>T</w:t>
      </w:r>
      <w:r>
        <w:rPr/>
        <w:t xml:space="preserve"> est linéaire et unitaire. Si l’ouvrage de Weinberg pouvait ^petre qualifié de « tome </w:t>
      </w:r>
      <w:r>
        <w:rPr>
          <w:rFonts w:cs="Arial" w:ascii="Arial" w:hAnsi="Arial"/>
        </w:rPr>
        <w:t>I </w:t>
      </w:r>
      <w:r>
        <w:rPr/>
        <w:t xml:space="preserve">» il faudrait initier la constitution du « tome </w:t>
      </w:r>
      <w:r>
        <w:rPr>
          <w:rFonts w:cs="Arial" w:ascii="Arial" w:hAnsi="Arial"/>
        </w:rPr>
        <w:t>II</w:t>
      </w:r>
      <w:r>
        <w:rPr/>
        <w:t xml:space="preserve"> ». </w:t>
      </w:r>
    </w:p>
    <w:p>
      <w:pPr>
        <w:pStyle w:val="Normal"/>
        <w:jc w:val="both"/>
        <w:rPr/>
      </w:pPr>
      <w:r>
        <w:rPr/>
        <w:t xml:space="preserve">Si j’avais 40 ans de moins, c’est à dire 40 ans, je m’y mettrais. </w:t>
      </w:r>
    </w:p>
    <w:p>
      <w:pPr>
        <w:pStyle w:val="Normal"/>
        <w:jc w:val="both"/>
        <w:rPr/>
      </w:pPr>
      <w:r>
        <w:rPr/>
        <w:t xml:space="preserve">Les incidences sont énormes, dans le domaine de la Mécanique Quantique. Cela entraîne au passage une remise en question du fameux « théorème </w:t>
      </w:r>
      <w:r>
        <w:rPr>
          <w:rFonts w:cs="Arial" w:ascii="Arial" w:hAnsi="Arial"/>
        </w:rPr>
        <w:t>CPT</w:t>
      </w:r>
      <w:r>
        <w:rPr/>
        <w:t xml:space="preserve"> » ( un « théorème de physicien », disait Souriau). </w:t>
      </w:r>
    </w:p>
    <w:p>
      <w:pPr>
        <w:pStyle w:val="Normal"/>
        <w:jc w:val="both"/>
        <w:rPr/>
      </w:pPr>
      <w:r>
        <w:rPr/>
        <w:t xml:space="preserve">Ce qui pourrait émerger de cette remise en question, c’est une modèlisation de l’inversion de la masse et de l’énergie, dans le domaine d’une physique théorique « revisitée ».  En l’absence de tels éléments on est obligé d’en rester à une conjecture. </w:t>
      </w:r>
    </w:p>
    <w:p>
      <w:pPr>
        <w:pStyle w:val="Normal"/>
        <w:jc w:val="both"/>
        <w:rPr/>
      </w:pPr>
      <w:r>
        <w:rPr/>
        <w:t xml:space="preserve">Mais cette prise en compte d’états d’énergie négative aurait également des incidences sur l’ensemble de cette physique théorique appliquée  que constituent les expériences menées dans les accélérateurs de particules, où l’on prétend « reconstituer les conditions de l’univers primitif ». </w:t>
      </w:r>
    </w:p>
    <w:p>
      <w:pPr>
        <w:pStyle w:val="Normal"/>
        <w:jc w:val="both"/>
        <w:rPr/>
      </w:pPr>
      <w:r>
        <w:rPr/>
        <w:t xml:space="preserve">Ca n’est pas exact dans la mesure où il manque le paramètre « densité ». Les physiciens savent que les milieux très denses ne se comportent pas de la même manière que les milieux ultra-raréfiés. </w:t>
      </w:r>
    </w:p>
    <w:p>
      <w:pPr>
        <w:pStyle w:val="Normal"/>
        <w:jc w:val="both"/>
        <w:rPr/>
      </w:pPr>
      <w:r>
        <w:rPr/>
        <w:t xml:space="preserve">On pourrait même dire que ce qu’on observe dans le collisionneur du CERN n’a rien à voir avec ce qui s’est produit au cours de l’histoire cosmique. </w:t>
      </w:r>
    </w:p>
    <w:p>
      <w:pPr>
        <w:pStyle w:val="Normal"/>
        <w:jc w:val="both"/>
        <w:rPr/>
      </w:pPr>
      <w:r>
        <w:rPr/>
        <w:t xml:space="preserve">Quand on envisage cette idée d’une inversion des masses quand la densité et la pression dépassent un certain seuil, on remet en question ce qui correspond au passé lointain de l’univers jusqu’au « temps de Planck ». La théorie GUT (Grand Unification Theory) ne correspond peut être à rien de physique. De même que la supersymétrie. Tout simplement parce qu’on se réfèrerait à des conditions … qui n’ont jamais existé. </w:t>
      </w:r>
    </w:p>
    <w:p>
      <w:pPr>
        <w:pStyle w:val="Normal"/>
        <w:jc w:val="both"/>
        <w:rPr/>
      </w:pPr>
      <w:r>
        <w:rPr/>
        <w:t xml:space="preserve">Les quarks, en dépit de leur fonctionnement si bien huilé seraient-ils nos modernes épicycles ? </w:t>
      </w:r>
    </w:p>
    <w:p>
      <w:pPr>
        <w:pStyle w:val="Normal"/>
        <w:jc w:val="both"/>
        <w:rPr>
          <w:b/>
        </w:rPr>
      </w:pPr>
      <w:r>
        <w:rPr>
          <w:b/>
        </w:rPr>
      </w:r>
    </w:p>
    <w:p>
      <w:pPr>
        <w:pStyle w:val="Normal"/>
        <w:jc w:val="both"/>
        <w:rPr>
          <w:b/>
        </w:rPr>
      </w:pPr>
      <w:r>
        <w:rPr>
          <w:b/>
        </w:rPr>
        <w:t>Revenons à la cosmologie</w:t>
      </w:r>
    </w:p>
    <w:p>
      <w:pPr>
        <w:pStyle w:val="Normal"/>
        <w:jc w:val="both"/>
        <w:rPr/>
      </w:pPr>
      <w:r>
        <w:rPr/>
        <w:t xml:space="preserve">Ce qui cadre avec la physique, dans une situation supposée stationnaire et à symétrie sphétique,  c’est le couplage entre une solution «  de Schwarzschild intérieure » avec une solution « de Schwarzschild extérieure », c’est à dire, je réécris tout cela : </w:t>
      </w:r>
    </w:p>
    <w:p>
      <w:pPr>
        <w:pStyle w:val="Normal"/>
        <w:jc w:val="center"/>
        <w:rPr/>
      </w:pPr>
      <w:r>
        <w:rPr/>
        <w:drawing>
          <wp:inline distT="0" distB="0" distL="0" distR="0">
            <wp:extent cx="5031105" cy="1908175"/>
            <wp:effectExtent l="0" t="0" r="0" b="0"/>
            <wp:docPr id="52"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7" descr=""/>
                    <pic:cNvPicPr>
                      <a:picLocks noChangeAspect="1" noChangeArrowheads="1"/>
                    </pic:cNvPicPr>
                  </pic:nvPicPr>
                  <pic:blipFill>
                    <a:blip r:embed="rId663"/>
                    <a:srcRect l="-4" t="-10" r="-4" b="-10"/>
                    <a:stretch>
                      <a:fillRect/>
                    </a:stretch>
                  </pic:blipFill>
                  <pic:spPr bwMode="auto">
                    <a:xfrm>
                      <a:off x="0" y="0"/>
                      <a:ext cx="5031105" cy="1908175"/>
                    </a:xfrm>
                    <a:prstGeom prst="rect">
                      <a:avLst/>
                    </a:prstGeom>
                    <a:noFill/>
                  </pic:spPr>
                </pic:pic>
              </a:graphicData>
            </a:graphic>
          </wp:inline>
        </w:drawing>
      </w:r>
    </w:p>
    <w:p>
      <w:pPr>
        <w:pStyle w:val="Normal"/>
        <w:jc w:val="both"/>
        <w:rPr/>
      </w:pPr>
      <w:r>
        <w:rPr/>
        <w:t xml:space="preserve">et , extrait de la page 194 : </w:t>
      </w:r>
    </w:p>
    <w:p>
      <w:pPr>
        <w:pStyle w:val="Normal"/>
        <w:jc w:val="center"/>
        <w:rPr/>
      </w:pPr>
      <w:r>
        <w:rPr/>
        <w:drawing>
          <wp:inline distT="0" distB="0" distL="0" distR="0">
            <wp:extent cx="5076825" cy="1678305"/>
            <wp:effectExtent l="0" t="0" r="0" b="0"/>
            <wp:docPr id="53"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8" descr=""/>
                    <pic:cNvPicPr>
                      <a:picLocks noChangeAspect="1" noChangeArrowheads="1"/>
                    </pic:cNvPicPr>
                  </pic:nvPicPr>
                  <pic:blipFill>
                    <a:blip r:embed="rId664"/>
                    <a:srcRect l="-4" t="-11" r="-4" b="-11"/>
                    <a:stretch>
                      <a:fillRect/>
                    </a:stretch>
                  </pic:blipFill>
                  <pic:spPr bwMode="auto">
                    <a:xfrm>
                      <a:off x="0" y="0"/>
                      <a:ext cx="5076825" cy="1678305"/>
                    </a:xfrm>
                    <a:prstGeom prst="rect">
                      <a:avLst/>
                    </a:prstGeom>
                    <a:noFill/>
                  </pic:spPr>
                </pic:pic>
              </a:graphicData>
            </a:graphic>
          </wp:inline>
        </w:drawing>
      </w:r>
    </w:p>
    <w:p>
      <w:pPr>
        <w:pStyle w:val="Normal"/>
        <w:jc w:val="both"/>
        <w:rPr/>
      </w:pPr>
      <w:r>
        <w:rPr/>
        <w:t xml:space="preserve">On se rappelle que </w:t>
      </w:r>
      <w:r>
        <w:rPr>
          <w:i/>
        </w:rPr>
        <w:t xml:space="preserve">m </w:t>
      </w:r>
      <w:r>
        <w:rPr/>
        <w:t xml:space="preserve">est une simple constante d’intégration ( qui est d’ailleurs une longueur et non une masse ) . Pour rendre tout ceci explicite nous allons faire apparaître la masse </w:t>
      </w:r>
      <w:r>
        <w:rPr>
          <w:i/>
        </w:rPr>
        <w:t>M</w:t>
      </w:r>
      <w:r>
        <w:rPr/>
        <w:t xml:space="preserve"> qui est censée est à l’origine de tout cela. </w:t>
      </w:r>
    </w:p>
    <w:p>
      <w:pPr>
        <w:pStyle w:val="Normal"/>
        <w:jc w:val="both"/>
        <w:rPr/>
      </w:pPr>
      <w:r>
        <w:rPr/>
        <w:t xml:space="preserve">On a : </w:t>
      </w:r>
    </w:p>
    <w:p>
      <w:pPr>
        <w:pStyle w:val="Normal"/>
        <w:jc w:val="center"/>
        <w:rPr/>
      </w:pPr>
      <w:r>
        <w:rPr/>
        <w:object w:dxaOrig="5460" w:dyaOrig="760">
          <v:shapetype id="_x0000_tole_rId665" coordsize="21600,21600" o:spt="ole_rId6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5" type="_x0000_tole_rId665" style="width:273pt;height:38pt" filled="f" o:ole="">
            <v:imagedata r:id="rId666" o:title=""/>
          </v:shape>
          <o:OLEObject Type="Embed" ProgID="" ShapeID="ole_rId665" DrawAspect="Content" ObjectID="_1496105956" r:id="rId665"/>
        </w:object>
      </w:r>
    </w:p>
    <w:p>
      <w:pPr>
        <w:pStyle w:val="Normal"/>
        <w:jc w:val="center"/>
        <w:rPr/>
      </w:pPr>
      <w:r>
        <w:rPr/>
        <w:object w:dxaOrig="3940" w:dyaOrig="760">
          <v:shapetype id="_x0000_tole_rId667" coordsize="21600,21600" o:spt="ole_rId6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7" type="_x0000_tole_rId667" style="width:197pt;height:38pt" filled="f" o:ole="">
            <v:imagedata r:id="rId668" o:title=""/>
          </v:shape>
          <o:OLEObject Type="Embed" ProgID="" ShapeID="ole_rId667" DrawAspect="Content" ObjectID="_1989108008" r:id="rId667"/>
        </w:object>
      </w:r>
    </w:p>
    <w:p>
      <w:pPr>
        <w:pStyle w:val="Normal"/>
        <w:jc w:val="both"/>
        <w:rPr/>
      </w:pPr>
      <w:r>
        <w:rPr/>
        <w:t xml:space="preserve">D’où, pour la métrique extérieure et une étoiles sous-critique  : </w:t>
      </w:r>
    </w:p>
    <w:p>
      <w:pPr>
        <w:pStyle w:val="Normal"/>
        <w:jc w:val="both"/>
        <w:rPr/>
      </w:pPr>
      <w:r>
        <w:rPr/>
        <w:t xml:space="preserve">Métrique intérieure de Schwarzschild : </w:t>
      </w:r>
    </w:p>
    <w:p>
      <w:pPr>
        <w:pStyle w:val="Normal"/>
        <w:jc w:val="center"/>
        <w:rPr/>
      </w:pPr>
      <w:r>
        <w:rPr/>
        <w:object w:dxaOrig="8640" w:dyaOrig="1219">
          <v:shapetype id="_x0000_tole_rId669" coordsize="21600,21600" o:spt="ole_rId6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9" type="_x0000_tole_rId669" style="width:432pt;height:61pt" filled="f" o:ole="">
            <v:imagedata r:id="rId670" o:title=""/>
          </v:shape>
          <o:OLEObject Type="Embed" ProgID="" ShapeID="ole_rId669" DrawAspect="Content" ObjectID="_1223649231" r:id="rId669"/>
        </w:object>
      </w:r>
    </w:p>
    <w:p>
      <w:pPr>
        <w:pStyle w:val="Normal"/>
        <w:jc w:val="both"/>
        <w:rPr/>
      </w:pPr>
      <w:r>
        <w:rPr/>
        <w:t xml:space="preserve">Métrique extérieure de Schwarzschild : </w:t>
      </w:r>
    </w:p>
    <w:p>
      <w:pPr>
        <w:pStyle w:val="Normal"/>
        <w:jc w:val="center"/>
        <w:rPr/>
      </w:pPr>
      <w:r>
        <w:rPr/>
        <w:object w:dxaOrig="5780" w:dyaOrig="999">
          <v:shapetype id="_x0000_tole_rId671" coordsize="21600,21600" o:spt="ole_rId6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1" type="_x0000_tole_rId671" style="width:289pt;height:50pt" filled="f" o:ole="">
            <v:imagedata r:id="rId672" o:title=""/>
          </v:shape>
          <o:OLEObject Type="Embed" ProgID="" ShapeID="ole_rId671" DrawAspect="Content" ObjectID="_1274279259" r:id="rId671"/>
        </w:object>
      </w:r>
    </w:p>
    <w:p>
      <w:pPr>
        <w:pStyle w:val="Normal"/>
        <w:jc w:val="both"/>
        <w:rPr/>
      </w:pPr>
      <w:r>
        <w:rPr/>
        <w:t xml:space="preserve">En écrivant cela, je n’invente rien. Je ne fais que reproduire le résultat de Karl Schwarzschild de janvier-février 1916. Ces métrique permettent de construire les géodésiques suivies par une particule de masse +1 dans le champ créé par une masse </w:t>
        <w:br/>
      </w:r>
      <w:r>
        <w:rPr>
          <w:i/>
        </w:rPr>
        <w:t>M</w:t>
      </w:r>
      <w:r>
        <w:rPr/>
        <w:t xml:space="preserve"> &gt; 0 . </w:t>
      </w:r>
    </w:p>
    <w:p>
      <w:pPr>
        <w:pStyle w:val="Normal"/>
        <w:jc w:val="both"/>
        <w:rPr>
          <w:b/>
        </w:rPr>
      </w:pPr>
      <w:r>
        <w:rPr>
          <w:b/>
        </w:rPr>
      </w:r>
    </w:p>
    <w:p>
      <w:pPr>
        <w:pStyle w:val="Normal"/>
        <w:jc w:val="both"/>
        <w:rPr>
          <w:b/>
        </w:rPr>
      </w:pPr>
      <w:r>
        <w:rPr>
          <w:b/>
        </w:rPr>
        <w:t xml:space="preserve">Dans le contexte du modèle Janus. </w:t>
      </w:r>
    </w:p>
    <w:p>
      <w:pPr>
        <w:pStyle w:val="Normal"/>
        <w:jc w:val="both"/>
        <w:rPr/>
      </w:pPr>
      <w:r>
        <w:rPr/>
        <w:t xml:space="preserve">Considérons toujours une partie de l’espace où se situe une masse </w:t>
      </w:r>
      <w:r>
        <w:rPr>
          <w:i/>
        </w:rPr>
        <w:t>M</w:t>
      </w:r>
      <w:r>
        <w:rPr/>
        <w:t xml:space="preserve">, localisée dans une sphère de rayon </w:t>
      </w:r>
      <w:r>
        <w:rPr>
          <w:i/>
        </w:rPr>
        <w:t>r</w:t>
      </w:r>
      <w:r>
        <w:rPr>
          <w:vertAlign w:val="subscript"/>
        </w:rPr>
        <w:t>n</w:t>
      </w:r>
      <w:r>
        <w:rPr/>
        <w:t xml:space="preserve">, et etouré par du vide. </w:t>
      </w:r>
    </w:p>
    <w:p>
      <w:pPr>
        <w:pStyle w:val="Normal"/>
        <w:jc w:val="both"/>
        <w:rPr/>
      </w:pPr>
      <w:r>
        <w:rPr/>
        <w:t xml:space="preserve">Alors, si une masse négative circule dans cette portion d’espace, elle suivra les géodésiques correspondant aux métriques : </w:t>
      </w:r>
    </w:p>
    <w:p>
      <w:pPr>
        <w:pStyle w:val="Normal"/>
        <w:jc w:val="both"/>
        <w:rPr/>
      </w:pPr>
      <w:r>
        <w:rPr/>
        <w:t xml:space="preserve">Métrique intérieure: </w:t>
      </w:r>
    </w:p>
    <w:p>
      <w:pPr>
        <w:pStyle w:val="Normal"/>
        <w:jc w:val="center"/>
        <w:rPr/>
      </w:pPr>
      <w:r>
        <w:rPr/>
        <w:object w:dxaOrig="8640" w:dyaOrig="1219">
          <v:shapetype id="_x0000_tole_rId673" coordsize="21600,21600" o:spt="ole_rId6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3" type="_x0000_tole_rId673" style="width:432pt;height:61pt" filled="f" o:ole="">
            <v:imagedata r:id="rId674" o:title=""/>
          </v:shape>
          <o:OLEObject Type="Embed" ProgID="" ShapeID="ole_rId673" DrawAspect="Content" ObjectID="_1022569309" r:id="rId673"/>
        </w:object>
      </w:r>
    </w:p>
    <w:p>
      <w:pPr>
        <w:pStyle w:val="Normal"/>
        <w:jc w:val="both"/>
        <w:rPr/>
      </w:pPr>
      <w:r>
        <w:rPr/>
        <w:t xml:space="preserve">Métrique extérieure: </w:t>
      </w:r>
    </w:p>
    <w:p>
      <w:pPr>
        <w:pStyle w:val="Normal"/>
        <w:jc w:val="center"/>
        <w:rPr/>
      </w:pPr>
      <w:r>
        <w:rPr/>
        <w:object w:dxaOrig="5780" w:dyaOrig="999">
          <v:shapetype id="_x0000_tole_rId675" coordsize="21600,21600" o:spt="ole_rId6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5" type="_x0000_tole_rId675" style="width:289pt;height:50pt" filled="f" o:ole="">
            <v:imagedata r:id="rId676" o:title=""/>
          </v:shape>
          <o:OLEObject Type="Embed" ProgID="" ShapeID="ole_rId675" DrawAspect="Content" ObjectID="_2053989125" r:id="rId675"/>
        </w:object>
      </w:r>
    </w:p>
    <w:p>
      <w:pPr>
        <w:pStyle w:val="Normal"/>
        <w:jc w:val="both"/>
        <w:rPr/>
      </w:pPr>
      <w:r>
        <w:rPr/>
        <w:t xml:space="preserve">Inversement, si on se situe dans les régions de l’univers où se situent les gros conglomérats, sphéroïdaux, de masse négative, au centre des grands vides, il suffira de changer </w:t>
      </w:r>
      <w:r>
        <w:rPr>
          <w:i/>
        </w:rPr>
        <w:t>M</w:t>
      </w:r>
      <w:r>
        <w:rPr/>
        <w:t xml:space="preserve"> en – </w:t>
      </w:r>
      <w:r>
        <w:rPr>
          <w:i/>
        </w:rPr>
        <w:t>M</w:t>
      </w:r>
      <w:r>
        <w:rPr/>
        <w:t xml:space="preserve">  dans ces métriques. Ces métriques, en supposant qu’on puisse attribuer à toutes les étoiles à neutrons la même masse volumique </w:t>
      </w:r>
      <w:r>
        <w:rPr/>
        <w:object w:dxaOrig="220" w:dyaOrig="260">
          <v:shapetype id="_x0000_tole_rId677" coordsize="21600,21600" o:spt="ole_rId6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7" type="_x0000_tole_rId677" style="width:11pt;height:13pt" filled="f" o:ole="">
            <v:imagedata r:id="rId678" o:title=""/>
          </v:shape>
          <o:OLEObject Type="Embed" ProgID="" ShapeID="ole_rId677" DrawAspect="Content" ObjectID="_1723337492" r:id="rId677"/>
        </w:object>
      </w:r>
      <w:r>
        <w:rPr/>
        <w:t xml:space="preserve"> ,  décriront la géométrie associée à des étoiles à neutrons sous-critique, telles que : </w:t>
      </w:r>
    </w:p>
    <w:p>
      <w:pPr>
        <w:pStyle w:val="Normal"/>
        <w:jc w:val="both"/>
        <w:rPr/>
      </w:pPr>
      <w:r>
        <w:rPr/>
        <w:t xml:space="preserve">(14.56)                                                     </w:t>
      </w:r>
      <w:r>
        <w:rPr/>
        <w:object w:dxaOrig="1840" w:dyaOrig="740">
          <v:shapetype id="_x0000_tole_rId679" coordsize="21600,21600" o:spt="ole_rId6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9" type="_x0000_tole_rId679" style="width:92pt;height:37pt" filled="f" o:ole="">
            <v:imagedata r:id="rId680" o:title=""/>
          </v:shape>
          <o:OLEObject Type="Embed" ProgID="" ShapeID="ole_rId679" DrawAspect="Content" ObjectID="_493942996" r:id="rId679"/>
        </w:object>
      </w:r>
      <w:r>
        <w:rPr/>
        <w:t xml:space="preserve"> </w:t>
      </w:r>
    </w:p>
    <w:p>
      <w:pPr>
        <w:pStyle w:val="Normal"/>
        <w:jc w:val="both"/>
        <w:rPr/>
      </w:pPr>
      <w:r>
        <w:rPr/>
        <w:t>Si on opte pour une densité de matière de 5 10</w:t>
      </w:r>
      <w:r>
        <w:rPr>
          <w:vertAlign w:val="superscript"/>
        </w:rPr>
        <w:t>17</w:t>
      </w:r>
      <w:r>
        <w:rPr/>
        <w:t xml:space="preserve"> k/m</w:t>
      </w:r>
      <w:r>
        <w:rPr>
          <w:vertAlign w:val="superscript"/>
        </w:rPr>
        <w:t>3</w:t>
      </w:r>
      <w:r>
        <w:rPr/>
        <w:t xml:space="preserve"> on obtient une masse critique de l’ordre de quelques masses solaires. </w:t>
      </w:r>
    </w:p>
    <w:p>
      <w:pPr>
        <w:pStyle w:val="Normal"/>
        <w:jc w:val="both"/>
        <w:rPr/>
      </w:pPr>
      <w:r>
        <w:rPr/>
      </w:r>
    </w:p>
    <w:p>
      <w:pPr>
        <w:pStyle w:val="Normal"/>
        <w:jc w:val="both"/>
        <w:rPr/>
      </w:pPr>
      <w:r>
        <w:rPr>
          <w:b/>
        </w:rPr>
        <w:t>Cas de l’étoile à neutron couplée avec une autre étoile</w:t>
      </w:r>
    </w:p>
    <w:p>
      <w:pPr>
        <w:pStyle w:val="Normal"/>
        <w:jc w:val="both"/>
        <w:rPr/>
      </w:pPr>
      <w:r>
        <w:rPr/>
        <w:t xml:space="preserve">Dans ce cas il y a apport de matière. Celui-ci peut être sporadique. Mais on peu tabler sur une flux continu moyen. Auquel cas le modèle que l’on propose est celui d’une étoile à neutron munie d’un « débit de fuite », constant, modèle qui se prête à une description à l’aide de solutions métriques stationnaires. </w:t>
      </w:r>
    </w:p>
    <w:p>
      <w:pPr>
        <w:pStyle w:val="Normal"/>
        <w:jc w:val="both"/>
        <w:rPr/>
      </w:pPr>
      <w:r>
        <w:rPr/>
        <w:t xml:space="preserve">Pourquoi une fuite, avec inversion de masse ? Parce que, quand on considère le cendre de l’étoile, lorsque la masse atteint la valeur critique, que : </w:t>
      </w:r>
    </w:p>
    <w:p>
      <w:pPr>
        <w:pStyle w:val="Normal"/>
        <w:jc w:val="center"/>
        <w:rPr>
          <w:color w:val="FF0000"/>
        </w:rPr>
      </w:pPr>
      <w:r>
        <w:rPr>
          <w:color w:val="FF0000"/>
        </w:rPr>
        <w:object w:dxaOrig="1100" w:dyaOrig="700">
          <v:shapetype id="_x0000_tole_rId681" coordsize="21600,21600" o:spt="ole_rId6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1" type="_x0000_tole_rId681" style="width:55pt;height:35pt" filled="f" o:ole="">
            <v:imagedata r:id="rId682" o:title=""/>
          </v:shape>
          <o:OLEObject Type="Embed" ProgID="" ShapeID="ole_rId681" DrawAspect="Content" ObjectID="_279980882" r:id="rId681"/>
        </w:object>
      </w:r>
    </w:p>
    <w:p>
      <w:pPr>
        <w:pStyle w:val="Normal"/>
        <w:jc w:val="both"/>
        <w:rPr/>
      </w:pPr>
      <w:r>
        <w:rPr>
          <w:rFonts w:eastAsia="Cambria" w:cs="Cambria"/>
        </w:rPr>
        <w:t xml:space="preserve"> </w:t>
      </w:r>
      <w:r>
        <w:rPr/>
        <w:t xml:space="preserve">le terme  </w:t>
      </w:r>
      <w:r>
        <w:rPr/>
        <w:object w:dxaOrig="320" w:dyaOrig="420">
          <v:shapetype id="_x0000_tole_rId683" coordsize="21600,21600" o:spt="ole_rId6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3" type="_x0000_tole_rId683" style="width:16pt;height:21pt" filled="f" o:ole="">
            <v:imagedata r:id="rId684" o:title=""/>
          </v:shape>
          <o:OLEObject Type="Embed" ProgID="" ShapeID="ole_rId683" DrawAspect="Content" ObjectID="_1971470189" r:id="rId683"/>
        </w:object>
      </w:r>
      <w:r>
        <w:rPr/>
        <w:t xml:space="preserve"> de la métrique devient nul. C’est synonyme de l’inversion de la coordonnée temps, donc de l’inversion de la masse et de l’énergie. </w:t>
      </w:r>
    </w:p>
    <w:p>
      <w:pPr>
        <w:pStyle w:val="Normal"/>
        <w:jc w:val="both"/>
        <w:rPr/>
      </w:pPr>
      <w:r>
        <w:rPr/>
        <w:t xml:space="preserve">Les dessins ci-après évoquent un tel modèle : </w:t>
      </w:r>
    </w:p>
    <w:p>
      <w:pPr>
        <w:pStyle w:val="Normal"/>
        <w:jc w:val="center"/>
        <w:rPr/>
      </w:pPr>
      <w:r>
        <w:rPr/>
        <w:drawing>
          <wp:inline distT="0" distB="0" distL="0" distR="0">
            <wp:extent cx="5751830" cy="3794125"/>
            <wp:effectExtent l="0" t="0" r="0" b="0"/>
            <wp:docPr id="54"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9" descr=""/>
                    <pic:cNvPicPr>
                      <a:picLocks noChangeAspect="1" noChangeArrowheads="1"/>
                    </pic:cNvPicPr>
                  </pic:nvPicPr>
                  <pic:blipFill>
                    <a:blip r:embed="rId685"/>
                    <a:srcRect l="-3" t="-4" r="-3" b="-4"/>
                    <a:stretch>
                      <a:fillRect/>
                    </a:stretch>
                  </pic:blipFill>
                  <pic:spPr bwMode="auto">
                    <a:xfrm>
                      <a:off x="0" y="0"/>
                      <a:ext cx="5751830" cy="3794125"/>
                    </a:xfrm>
                    <a:prstGeom prst="rect">
                      <a:avLst/>
                    </a:prstGeom>
                    <a:noFill/>
                  </pic:spPr>
                </pic:pic>
              </a:graphicData>
            </a:graphic>
          </wp:inline>
        </w:drawing>
      </w:r>
    </w:p>
    <w:p>
      <w:pPr>
        <w:pStyle w:val="Normal"/>
        <w:jc w:val="both"/>
        <w:rPr/>
      </w:pPr>
      <w:r>
        <w:rPr>
          <w:rFonts w:eastAsia="Cambria" w:cs="Cambria"/>
        </w:rPr>
        <w:t xml:space="preserve"> </w:t>
      </w:r>
      <w:r>
        <w:rPr/>
        <w:t xml:space="preserve">On peut proposer un modèle où la solution intérieure se trouve tronquée quand la pression dépasse une valeur critique, à déterminer. Dans ces conditions l’équilibre est maintenu au prix d’un débit de fuite à travers une surface de gorge.  </w:t>
      </w:r>
    </w:p>
    <w:p>
      <w:pPr>
        <w:pStyle w:val="Normal"/>
        <w:jc w:val="both"/>
        <w:rPr/>
      </w:pPr>
      <w:r>
        <w:rPr/>
        <w:t>Cette matière est apportée par l’étoile compagne sous forme de vent stellaire. Si, au fil du temps, la masse ainsi transférée peut se chiffrer en masses solaires, le flux moyen reste faible. On rappelle qu’une masse solaire c’est 2 10</w:t>
      </w:r>
      <w:r>
        <w:rPr>
          <w:vertAlign w:val="superscript"/>
        </w:rPr>
        <w:t>30</w:t>
      </w:r>
      <w:r>
        <w:rPr/>
        <w:t xml:space="preserve"> kilos !  Il faudrait chiffrer tout cela, mais je pense que l’aire de la surface de gorge qui se situe au cœur de l’étoiles à neutrons avec début de fuite devrait être très limitée, dans le mesure où elle est traversée par un flux d’une matière très dense, s’écoulant à une vitesse relativiste. </w:t>
      </w:r>
    </w:p>
    <w:p>
      <w:pPr>
        <w:pStyle w:val="Normal"/>
        <w:jc w:val="both"/>
        <w:rPr/>
      </w:pPr>
      <w:r>
        <w:rPr/>
        <w:t xml:space="preserve">Quand la masse positive converge vers cette surface de gorge elle « vit » ce champ gravitationnel comme une attraction. Quand elle a franchi cette surface, sa masse se trouve inversée et elle s’écarte alors de cette région de l’espace. Elle suit les géodésiques du couple de métriques : </w:t>
      </w:r>
    </w:p>
    <w:p>
      <w:pPr>
        <w:pStyle w:val="Normal"/>
        <w:jc w:val="both"/>
        <w:rPr/>
      </w:pPr>
      <w:r>
        <w:rPr/>
        <w:t xml:space="preserve">Métrique intérieure: </w:t>
      </w:r>
    </w:p>
    <w:p>
      <w:pPr>
        <w:pStyle w:val="Normal"/>
        <w:jc w:val="center"/>
        <w:rPr/>
      </w:pPr>
      <w:r>
        <w:rPr/>
        <w:object w:dxaOrig="8640" w:dyaOrig="1219">
          <v:shapetype id="_x0000_tole_rId686" coordsize="21600,21600" o:spt="ole_rId6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6" type="_x0000_tole_rId686" style="width:432pt;height:61pt" filled="f" o:ole="">
            <v:imagedata r:id="rId687" o:title=""/>
          </v:shape>
          <o:OLEObject Type="Embed" ProgID="" ShapeID="ole_rId686" DrawAspect="Content" ObjectID="_791651668" r:id="rId686"/>
        </w:object>
      </w:r>
    </w:p>
    <w:p>
      <w:pPr>
        <w:pStyle w:val="Normal"/>
        <w:jc w:val="both"/>
        <w:rPr/>
      </w:pPr>
      <w:r>
        <w:rPr/>
        <w:t xml:space="preserve">Métrique extérieure: </w:t>
      </w:r>
    </w:p>
    <w:p>
      <w:pPr>
        <w:pStyle w:val="Normal"/>
        <w:jc w:val="center"/>
        <w:rPr/>
      </w:pPr>
      <w:r>
        <w:rPr/>
        <w:object w:dxaOrig="5780" w:dyaOrig="999">
          <v:shapetype id="_x0000_tole_rId688" coordsize="21600,21600" o:spt="ole_rId6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8" type="_x0000_tole_rId688" style="width:289pt;height:50pt" filled="f" o:ole="">
            <v:imagedata r:id="rId689" o:title=""/>
          </v:shape>
          <o:OLEObject Type="Embed" ProgID="" ShapeID="ole_rId688" DrawAspect="Content" ObjectID="_1122283734" r:id="rId688"/>
        </w:object>
      </w:r>
    </w:p>
    <w:p>
      <w:pPr>
        <w:pStyle w:val="Normal"/>
        <w:jc w:val="both"/>
        <w:rPr/>
      </w:pPr>
      <w:r>
        <w:rPr/>
        <w:t xml:space="preserve">A ce stade on serait en droit de se demander si le phénomène inverse ne pourrait pas exister. Y aurait-il des étoiles à neutrons dans ce « monde négatif », en couple avec des « néga-étoiles »  qui pourraient injecter cette masse négative dans notre « versant d’univers » ? Autrement dit des « fontaines blanches ». </w:t>
      </w:r>
    </w:p>
    <w:p>
      <w:pPr>
        <w:pStyle w:val="Normal"/>
        <w:jc w:val="both"/>
        <w:rPr/>
      </w:pPr>
      <w:r>
        <w:rPr/>
        <w:t xml:space="preserve">Le cosmos présente sous cet angle une forte dissymétrie. J’ai évoqué cela dans des vidéos précédentes. A l’issue de l’ère radiative la valeur absolue de la densité de la matière négative est beaucou plus élevée. Au sein de celle-ci l’instabilité gravitationnelle créer des conglomérats sphéroïdaux qui repoussent notre propre matière dans l’espace résiduel. </w:t>
      </w:r>
    </w:p>
    <w:p>
      <w:pPr>
        <w:pStyle w:val="Normal"/>
        <w:jc w:val="both"/>
        <w:rPr/>
      </w:pPr>
      <w:r>
        <w:rPr/>
        <w:t xml:space="preserve">On peut comparer ces objets à d’immenses proto-étoiles dotées d’un « cooling time » grand devant l’âge de l’univers. Donc dans ce « versant négatif » : pas d’atomes lourds, pas d’étoiles, pas de nuclésynthèse, pas de planètes, et … pas de vie. </w:t>
      </w:r>
    </w:p>
    <w:p>
      <w:pPr>
        <w:pStyle w:val="Normal"/>
        <w:jc w:val="both"/>
        <w:rPr/>
      </w:pPr>
      <w:r>
        <w:rPr/>
        <w:t xml:space="preserve">Et en particulier pas d’étoiles à neutrons, donc pas de fontaines blanches. </w:t>
      </w:r>
    </w:p>
    <w:p>
      <w:pPr>
        <w:pStyle w:val="Normal"/>
        <w:jc w:val="both"/>
        <w:rPr/>
      </w:pPr>
      <w:r>
        <w:rPr/>
      </w:r>
    </w:p>
    <w:p>
      <w:pPr>
        <w:pStyle w:val="Normal"/>
        <w:jc w:val="both"/>
        <w:rPr>
          <w:b/>
        </w:rPr>
      </w:pPr>
      <w:r>
        <w:rPr>
          <w:b/>
        </w:rPr>
        <w:t xml:space="preserve">Que devient la matière quand sa masse est inversée ? </w:t>
      </w:r>
    </w:p>
    <w:p>
      <w:pPr>
        <w:pStyle w:val="Normal"/>
        <w:jc w:val="both"/>
        <w:rPr/>
      </w:pPr>
      <w:r>
        <w:rPr/>
        <w:t xml:space="preserve">J’anticipe sur ce dont je m’occuperai plus loin. L’univers est une variété, dotée de deux métriques </w:t>
      </w:r>
      <w:r>
        <w:rPr/>
        <w:object w:dxaOrig="440" w:dyaOrig="440">
          <v:shapetype id="_x0000_tole_rId690" coordsize="21600,21600" o:spt="ole_rId6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0" type="_x0000_tole_rId690" style="width:22pt;height:22pt" filled="f" o:ole="">
            <v:imagedata r:id="rId691" o:title=""/>
          </v:shape>
          <o:OLEObject Type="Embed" ProgID="" ShapeID="ole_rId690" DrawAspect="Content" ObjectID="_70001160" r:id="rId690"/>
        </w:object>
      </w:r>
      <w:r>
        <w:rPr/>
        <w:t xml:space="preserve"> et </w:t>
      </w:r>
      <w:r>
        <w:rPr/>
        <w:object w:dxaOrig="440" w:dyaOrig="440">
          <v:shapetype id="_x0000_tole_rId692" coordsize="21600,21600" o:spt="ole_rId6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2" type="_x0000_tole_rId692" style="width:22pt;height:22pt" filled="f" o:ole="">
            <v:imagedata r:id="rId693" o:title=""/>
          </v:shape>
          <o:OLEObject Type="Embed" ProgID="" ShapeID="ole_rId692" DrawAspect="Content" ObjectID="_1386652194" r:id="rId692"/>
        </w:object>
      </w:r>
      <w:r>
        <w:rPr/>
        <w:t xml:space="preserve"> . A ces métrique on assoccie deux facteurs d’échelle </w:t>
      </w:r>
      <w:r>
        <w:rPr/>
        <w:object w:dxaOrig="400" w:dyaOrig="340">
          <v:shapetype id="_x0000_tole_rId694" coordsize="21600,21600" o:spt="ole_rId6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4" type="_x0000_tole_rId694" style="width:20pt;height:17pt" filled="f" o:ole="">
            <v:imagedata r:id="rId695" o:title=""/>
          </v:shape>
          <o:OLEObject Type="Embed" ProgID="" ShapeID="ole_rId694" DrawAspect="Content" ObjectID="_1119867272" r:id="rId694"/>
        </w:object>
      </w:r>
      <w:r>
        <w:rPr/>
        <w:t xml:space="preserve"> et </w:t>
      </w:r>
      <w:r>
        <w:rPr/>
        <w:object w:dxaOrig="400" w:dyaOrig="340">
          <v:shapetype id="_x0000_tole_rId696" coordsize="21600,21600" o:spt="ole_rId6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6" type="_x0000_tole_rId696" style="width:20pt;height:17pt" filled="f" o:ole="">
            <v:imagedata r:id="rId697" o:title=""/>
          </v:shape>
          <o:OLEObject Type="Embed" ProgID="" ShapeID="ole_rId696" DrawAspect="Content" ObjectID="_811137961" r:id="rId696"/>
        </w:object>
      </w:r>
      <w:r>
        <w:rPr/>
        <w:t xml:space="preserve"> . On peut, et on doit se doter d’un jeu de coordonnées qui sont de simples nombres </w:t>
      </w:r>
      <w:r>
        <w:rPr/>
        <w:object w:dxaOrig="1640" w:dyaOrig="460">
          <v:shapetype id="_x0000_tole_rId698" coordsize="21600,21600" o:spt="ole_rId6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8" type="_x0000_tole_rId698" style="width:82pt;height:23pt" filled="f" o:ole="">
            <v:imagedata r:id="rId699" o:title=""/>
          </v:shape>
          <o:OLEObject Type="Embed" ProgID="" ShapeID="ole_rId698" DrawAspect="Content" ObjectID="_1888087792" r:id="rId698"/>
        </w:object>
      </w:r>
      <w:r>
        <w:rPr/>
        <w:t xml:space="preserve"> . Deux points A et B , dintinct, correspondent à des écarts : </w:t>
      </w:r>
    </w:p>
    <w:p>
      <w:pPr>
        <w:pStyle w:val="Normal"/>
        <w:jc w:val="both"/>
        <w:rPr/>
      </w:pPr>
      <w:r>
        <w:rPr/>
        <w:object w:dxaOrig="1760" w:dyaOrig="460">
          <v:shapetype id="_x0000_tole_rId700" coordsize="21600,21600" o:spt="ole_rId7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0" type="_x0000_tole_rId700" style="width:88pt;height:23pt" filled="f" o:ole="">
            <v:imagedata r:id="rId701" o:title=""/>
          </v:shape>
          <o:OLEObject Type="Embed" ProgID="" ShapeID="ole_rId700" DrawAspect="Content" ObjectID="_775179796" r:id="rId700"/>
        </w:object>
      </w:r>
      <w:r>
        <w:rPr/>
        <w:t xml:space="preserve">. On peut d’ailleurs orienter les coordonnées de telle façon que cet écart devienne : </w:t>
      </w:r>
      <w:r>
        <w:rPr/>
        <w:object w:dxaOrig="1260" w:dyaOrig="460">
          <v:shapetype id="_x0000_tole_rId702" coordsize="21600,21600" o:spt="ole_rId7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2" type="_x0000_tole_rId702" style="width:63pt;height:23pt" filled="f" o:ole="">
            <v:imagedata r:id="rId703" o:title=""/>
          </v:shape>
          <o:OLEObject Type="Embed" ProgID="" ShapeID="ole_rId702" DrawAspect="Content" ObjectID="_1624558167" r:id="rId702"/>
        </w:object>
      </w:r>
      <w:r>
        <w:rPr/>
        <w:t xml:space="preserve">. Dans ces conditions on a deux distances : </w:t>
      </w:r>
    </w:p>
    <w:p>
      <w:pPr>
        <w:pStyle w:val="Normal"/>
        <w:jc w:val="center"/>
        <w:rPr/>
      </w:pPr>
      <w:r>
        <w:rPr/>
        <w:object w:dxaOrig="780" w:dyaOrig="380">
          <v:shapetype id="_x0000_tole_rId704" coordsize="21600,21600" o:spt="ole_rId7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4" type="_x0000_tole_rId704" style="width:39pt;height:19pt" filled="f" o:ole="">
            <v:imagedata r:id="rId705" o:title=""/>
          </v:shape>
          <o:OLEObject Type="Embed" ProgID="" ShapeID="ole_rId704" DrawAspect="Content" ObjectID="_1742713660" r:id="rId704"/>
        </w:object>
      </w:r>
      <w:r>
        <w:rPr>
          <w:rFonts w:eastAsia="Cambria" w:cs="Cambria"/>
        </w:rPr>
        <w:t xml:space="preserve"> </w:t>
      </w:r>
      <w:r>
        <w:rPr/>
        <w:t xml:space="preserve">et  </w:t>
      </w:r>
      <w:r>
        <w:rPr/>
        <w:object w:dxaOrig="780" w:dyaOrig="380">
          <v:shapetype id="_x0000_tole_rId706" coordsize="21600,21600" o:spt="ole_rId7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6" type="_x0000_tole_rId706" style="width:39pt;height:19pt" filled="f" o:ole="">
            <v:imagedata r:id="rId707" o:title=""/>
          </v:shape>
          <o:OLEObject Type="Embed" ProgID="" ShapeID="ole_rId706" DrawAspect="Content" ObjectID="_1758995816" r:id="rId706"/>
        </w:object>
      </w:r>
    </w:p>
    <w:p>
      <w:pPr>
        <w:pStyle w:val="Normal"/>
        <w:jc w:val="both"/>
        <w:rPr/>
      </w:pPr>
      <w:r>
        <w:rPr/>
        <w:t xml:space="preserve">avec </w:t>
      </w:r>
      <w:r>
        <w:rPr/>
        <w:object w:dxaOrig="1140" w:dyaOrig="380">
          <v:shapetype id="_x0000_tole_rId708" coordsize="21600,21600" o:spt="ole_rId7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8" type="_x0000_tole_rId708" style="width:57pt;height:19pt" filled="f" o:ole="">
            <v:imagedata r:id="rId709" o:title=""/>
          </v:shape>
          <o:OLEObject Type="Embed" ProgID="" ShapeID="ole_rId708" DrawAspect="Content" ObjectID="_1337347484" r:id="rId708"/>
        </w:object>
      </w:r>
      <w:r>
        <w:rPr/>
        <w:t xml:space="preserve"> et, coréllativement </w:t>
      </w:r>
      <w:r>
        <w:rPr/>
        <w:object w:dxaOrig="1120" w:dyaOrig="380">
          <v:shapetype id="_x0000_tole_rId710" coordsize="21600,21600" o:spt="ole_rId7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0" type="_x0000_tole_rId710" style="width:56pt;height:19pt" filled="f" o:ole="">
            <v:imagedata r:id="rId711" o:title=""/>
          </v:shape>
          <o:OLEObject Type="Embed" ProgID="" ShapeID="ole_rId710" DrawAspect="Content" ObjectID="_364086733" r:id="rId710"/>
        </w:object>
      </w:r>
      <w:r>
        <w:rPr/>
        <w:t xml:space="preserve">. </w:t>
      </w:r>
    </w:p>
    <w:p>
      <w:pPr>
        <w:pStyle w:val="Normal"/>
        <w:jc w:val="both"/>
        <w:rPr/>
      </w:pPr>
      <w:r>
        <w:rPr/>
        <w:t xml:space="preserve">Les particules ont des « tailles » caractéritiques, qu’on peut lier à la distance de Compton. </w:t>
      </w:r>
    </w:p>
    <w:p>
      <w:pPr>
        <w:pStyle w:val="Normal"/>
        <w:jc w:val="center"/>
        <w:rPr/>
      </w:pPr>
      <w:r>
        <w:rPr/>
        <w:object w:dxaOrig="920" w:dyaOrig="700">
          <v:shapetype id="_x0000_tole_rId712" coordsize="21600,21600" o:spt="ole_rId7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2" type="_x0000_tole_rId712" style="width:46pt;height:35pt" filled="f" o:ole="">
            <v:imagedata r:id="rId713" o:title=""/>
          </v:shape>
          <o:OLEObject Type="Embed" ProgID="" ShapeID="ole_rId712" DrawAspect="Content" ObjectID="_2019509094" r:id="rId712"/>
        </w:object>
      </w:r>
    </w:p>
    <w:p>
      <w:pPr>
        <w:pStyle w:val="Normal"/>
        <w:jc w:val="both"/>
        <w:rPr/>
      </w:pPr>
      <w:r>
        <w:rPr/>
        <w:t xml:space="preserve">Une particule de masse </w:t>
      </w:r>
      <w:r>
        <w:rPr>
          <w:i/>
        </w:rPr>
        <w:t>m</w:t>
      </w:r>
      <w:r>
        <w:rPr/>
        <w:t xml:space="preserve"> est donc associée  à sa longueur de Compton   </w:t>
      </w:r>
      <w:r>
        <w:rPr/>
        <w:object w:dxaOrig="300" w:dyaOrig="420">
          <v:shapetype id="_x0000_tole_rId714" coordsize="21600,21600" o:spt="ole_rId7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4" type="_x0000_tole_rId714" style="width:15pt;height:21pt" filled="f" o:ole="">
            <v:imagedata r:id="rId715" o:title=""/>
          </v:shape>
          <o:OLEObject Type="Embed" ProgID="" ShapeID="ole_rId714" DrawAspect="Content" ObjectID="_2025046089" r:id="rId714"/>
        </w:object>
      </w:r>
      <w:r>
        <w:rPr/>
        <w:t xml:space="preserve"> Si cette particule passe dans un « secteur négatif » elle se trouve en quelque sorte « greffée » dans un monde où elle apparaît comme Gulliver, en étant « plus grande ». Ce qui revient à dire qu’elle perd de l’énergie. </w:t>
      </w:r>
    </w:p>
    <w:p>
      <w:pPr>
        <w:pStyle w:val="Normal"/>
        <w:jc w:val="both"/>
        <w:rPr/>
      </w:pPr>
      <w:r>
        <w:rPr/>
        <w:t xml:space="preserve">Si on opte pour une hypothèse de conservation de l’énergie il faut que la longueur d’onde de la particule s’adapte à celle des particules « homologues », résidant dans ce secteur négatif. C’est faisable si cette particule subit une contraction de Lorentz, c’est à dire si elle </w:t>
      </w:r>
      <w:r>
        <w:rPr>
          <w:i/>
        </w:rPr>
        <w:t>apparaît</w:t>
      </w:r>
      <w:r>
        <w:rPr/>
        <w:t xml:space="preserve"> à une vitesse relativiste ( vis à vis de la vitesse de la lumière </w:t>
      </w:r>
      <w:r>
        <w:rPr/>
        <w:object w:dxaOrig="1140" w:dyaOrig="380">
          <v:shapetype id="_x0000_tole_rId716" coordsize="21600,21600" o:spt="ole_rId7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6" type="_x0000_tole_rId716" style="width:57pt;height:19pt" filled="f" o:ole="">
            <v:imagedata r:id="rId717" o:title=""/>
          </v:shape>
          <o:OLEObject Type="Embed" ProgID="" ShapeID="ole_rId716" DrawAspect="Content" ObjectID="_316776609" r:id="rId716"/>
        </w:object>
      </w:r>
      <w:r>
        <w:rPr/>
        <w:t xml:space="preserve"> associée à ce secteur ), c’est à dire que sa longueur de Compton passe à : </w:t>
      </w:r>
    </w:p>
    <w:p>
      <w:pPr>
        <w:pStyle w:val="Normal"/>
        <w:jc w:val="center"/>
        <w:rPr/>
      </w:pPr>
      <w:r>
        <w:rPr/>
        <w:object w:dxaOrig="1960" w:dyaOrig="740">
          <v:shapetype id="_x0000_tole_rId718" coordsize="21600,21600" o:spt="ole_rId7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8" type="_x0000_tole_rId718" style="width:98pt;height:37pt" filled="f" o:ole="">
            <v:imagedata r:id="rId719" o:title=""/>
          </v:shape>
          <o:OLEObject Type="Embed" ProgID="" ShapeID="ole_rId718" DrawAspect="Content" ObjectID="_874833230" r:id="rId718"/>
        </w:object>
      </w:r>
    </w:p>
    <w:p>
      <w:pPr>
        <w:pStyle w:val="Normal"/>
        <w:jc w:val="center"/>
        <w:rPr/>
      </w:pPr>
      <w:r>
        <w:rPr/>
      </w:r>
    </w:p>
    <w:p>
      <w:pPr>
        <w:pStyle w:val="Normal"/>
        <w:jc w:val="both"/>
        <w:rPr/>
      </w:pPr>
      <w:r>
        <w:rPr/>
        <w:t xml:space="preserve">Jetable ( je montrerai plus loin pourquoi ) sur </w:t>
      </w:r>
    </w:p>
    <w:p>
      <w:pPr>
        <w:pStyle w:val="Normal"/>
        <w:jc w:val="center"/>
        <w:rPr/>
      </w:pPr>
      <w:r>
        <w:rPr/>
        <w:object w:dxaOrig="4160" w:dyaOrig="380">
          <v:shapetype id="_x0000_tole_rId720" coordsize="21600,21600" o:spt="ole_rId7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0" type="_x0000_tole_rId720" style="width:208pt;height:19pt" filled="f" o:ole="">
            <v:imagedata r:id="rId721" o:title=""/>
          </v:shape>
          <o:OLEObject Type="Embed" ProgID="" ShapeID="ole_rId720" DrawAspect="Content" ObjectID="_1124947332" r:id="rId720"/>
        </w:object>
      </w:r>
    </w:p>
    <w:p>
      <w:pPr>
        <w:pStyle w:val="Normal"/>
        <w:jc w:val="both"/>
        <w:rPr/>
      </w:pPr>
      <w:r>
        <w:rPr/>
        <w:t xml:space="preserve">Pour assurer cette conservation de l’énergie cela nous conduirait à : </w:t>
      </w:r>
      <w:r>
        <w:rPr/>
        <w:object w:dxaOrig="780" w:dyaOrig="680">
          <v:shapetype id="_x0000_tole_rId722" coordsize="21600,21600" o:spt="ole_rId7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2" type="_x0000_tole_rId722" style="width:39pt;height:34pt" filled="f" o:ole="">
            <v:imagedata r:id="rId723" o:title=""/>
          </v:shape>
          <o:OLEObject Type="Embed" ProgID="" ShapeID="ole_rId722" DrawAspect="Content" ObjectID="_2103297989" r:id="rId722"/>
        </w:object>
      </w:r>
      <w:r>
        <w:rPr/>
        <w:t xml:space="preserve"> . Les particules voyant leurs masses inversées s’écarteraient alors à des vitesses relativistes. </w:t>
      </w:r>
    </w:p>
    <w:p>
      <w:pPr>
        <w:pStyle w:val="Normal"/>
        <w:jc w:val="both"/>
        <w:rPr/>
      </w:pPr>
      <w:r>
        <w:rPr/>
      </w:r>
    </w:p>
    <w:p>
      <w:pPr>
        <w:pStyle w:val="Normal"/>
        <w:jc w:val="both"/>
        <w:rPr>
          <w:b/>
        </w:rPr>
      </w:pPr>
      <w:r>
        <w:rPr>
          <w:b/>
        </w:rPr>
        <w:t xml:space="preserve">Le problème de la fusion d’étoiles à neutrons subcritiques. </w:t>
      </w:r>
    </w:p>
    <w:p>
      <w:pPr>
        <w:pStyle w:val="Normal"/>
        <w:jc w:val="both"/>
        <w:rPr/>
      </w:pPr>
      <w:r>
        <w:rPr/>
        <w:t>C’est un problème incontournable. Alan Hulse et Soseph H.Taylor avaient découvert un pulsar double PSR-1913+16 en 1974. La mise en évidence du ralentissement de la rotation autour du centre de gravité de ces deux étoiles à neutrons qui ne constituent leur a valu le prix Nobel en 1993. Ce ralentissement, du à la perte d’énergie par émission d’ondes gravitationnelles  était prévisible depuis le travail de Peters P.C. et Mathews J.  Mattews, 1963</w:t>
      </w:r>
      <w:r>
        <w:rPr>
          <w:rStyle w:val="FootnoteCharacters"/>
          <w:rStyle w:val="FootnoteReference"/>
        </w:rPr>
        <w:footnoteReference w:id="2"/>
      </w:r>
      <w:r>
        <w:rPr/>
        <w:t xml:space="preserve">, qui avait chiffré la perte d’énergie correspondante. </w:t>
      </w:r>
    </w:p>
    <w:p>
      <w:pPr>
        <w:pStyle w:val="Normal"/>
        <w:jc w:val="both"/>
        <w:rPr/>
      </w:pPr>
      <w:r>
        <w:rPr/>
        <w:t xml:space="preserve">Ce ratentissement est, depuis, mesuré avec précision et très bien corrélée avec la prédiction théorique. Les masses estimées pour ces deux étoiles à neutrons sont 1.4 masse solaire. Le système est situé à 21 années lumière de distance, donc relativement proche. La distance entre les deux objet : 2/3 du diamètre du Soleil. Les orbites ont une excentricité de 0,6 . L’avance du périhélie est de 4° par an. </w:t>
      </w:r>
    </w:p>
    <w:p>
      <w:pPr>
        <w:pStyle w:val="Normal"/>
        <w:jc w:val="both"/>
        <w:rPr/>
      </w:pPr>
      <w:r>
        <w:rPr/>
        <w:t xml:space="preserve">Passons maintenant à la détection récente des ondes gravitationnelles. La théorie prévoit que l’espace traversé par de telles ondes subit d’infimes fluctuations de « jauge », anticorrélées dans deux directions orthogonales, à la manière d’une sphère se déformant alternativement en prenant la forme d’un  ellipsoïde allongé ou aplati. </w:t>
      </w:r>
    </w:p>
    <w:p>
      <w:pPr>
        <w:pStyle w:val="Normal"/>
        <w:jc w:val="both"/>
        <w:rPr/>
      </w:pPr>
      <w:r>
        <w:rPr/>
        <w:t xml:space="preserve">D’où la conception d’un banc comportant deux bras disposés perpendiculairement, de telle manière que quand la longueur d’un bras s’accroît, l’autre se raccourcit. </w:t>
      </w:r>
    </w:p>
    <w:p>
      <w:pPr>
        <w:pStyle w:val="Normal"/>
        <w:jc w:val="center"/>
        <w:rPr/>
      </w:pPr>
      <w:r>
        <w:rPr>
          <w:i/>
        </w:rPr>
        <w:t xml:space="preserve">L’amplitude relative des variation de longueur des bras est de </w:t>
      </w:r>
      <w:r>
        <w:rPr/>
        <w:t>10</w:t>
      </w:r>
      <w:r>
        <w:rPr>
          <w:vertAlign w:val="superscript"/>
        </w:rPr>
        <w:t>-20</w:t>
      </w:r>
    </w:p>
    <w:p>
      <w:pPr>
        <w:pStyle w:val="Normal"/>
        <w:jc w:val="both"/>
        <w:rPr/>
      </w:pPr>
      <w:r>
        <w:rPr/>
        <w:t>Avec une longueur de bras de 4 km cela donne une variation de 4 10</w:t>
      </w:r>
      <w:r>
        <w:rPr>
          <w:vertAlign w:val="superscript"/>
        </w:rPr>
        <w:t>-17</w:t>
      </w:r>
      <w:r>
        <w:rPr/>
        <w:t xml:space="preserve"> m </w:t>
      </w:r>
    </w:p>
    <w:p>
      <w:pPr>
        <w:pStyle w:val="Normal"/>
        <w:jc w:val="both"/>
        <w:rPr/>
      </w:pPr>
      <w:r>
        <w:rPr/>
        <w:t xml:space="preserve">La mise en évidence du phénomène est fondée sur une mesure d’interférence entre deux rayonnements issus de cavités résonantes laser, situées dans les bras, de 4 km de long. </w:t>
      </w:r>
    </w:p>
    <w:p>
      <w:pPr>
        <w:pStyle w:val="Normal"/>
        <w:jc w:val="both"/>
        <w:rPr/>
      </w:pPr>
      <w:r>
        <w:rPr/>
        <w:t>Dans ces bras on maintient un ultra-vide de 10</w:t>
      </w:r>
      <w:r>
        <w:rPr>
          <w:vertAlign w:val="superscript"/>
        </w:rPr>
        <w:t>-12</w:t>
      </w:r>
      <w:r>
        <w:rPr/>
        <w:t xml:space="preserve"> bar ! Il y a différentes sources de bruit de fond qui doivent être maitrisées. On pense aussitôt au bruit lié à la sismicité, qui va des très basses fréquences à 10 Hz. Il est éliminé par l’inertie,  grâce à une suspension pendulaire complexe. Il y a ensuite un bruit thermique qui pourra être réduit en abaissant la température des composants, ce qui est prévu. </w:t>
      </w:r>
    </w:p>
    <w:p>
      <w:pPr>
        <w:pStyle w:val="Normal"/>
        <w:jc w:val="both"/>
        <w:rPr/>
      </w:pPr>
      <w:r>
        <w:rPr/>
        <w:t xml:space="preserve">Le bruit prépondérant est ce qu’on appelle le « bruit de grenaille », qui est lié au caractère corpusculaire de la matière, au fait que le rayonnement arrive par paquets de photons. On le réduira en accroissant la puissance des lasers (donc le flux de « grenaille »). </w:t>
      </w:r>
    </w:p>
    <w:p>
      <w:pPr>
        <w:pStyle w:val="Normal"/>
        <w:jc w:val="both"/>
        <w:rPr/>
      </w:pPr>
      <w:r>
        <w:rPr/>
        <w:t>Mais, même en recherchant une réduction du bruit de fond maximale le rapport signal/bruit de l’expérience est trop faible pour que la simple analyse d’un enregistrement puisse permettre de faire émerger le signal. La seule chose possible est de calculer la corrélation entre un signal enregistré et un « expected signal » ( le signal auquel on s’attend ), c’est à dire le signal qui serait émis par deux objets de masses m</w:t>
      </w:r>
      <w:r>
        <w:rPr>
          <w:vertAlign w:val="subscript"/>
        </w:rPr>
        <w:t>1</w:t>
      </w:r>
      <w:r>
        <w:rPr/>
        <w:t xml:space="preserve"> et m</w:t>
      </w:r>
      <w:r>
        <w:rPr>
          <w:vertAlign w:val="subscript"/>
        </w:rPr>
        <w:t>2</w:t>
      </w:r>
      <w:r>
        <w:rPr/>
        <w:t xml:space="preserve"> orbitant autour d’un centre de gravité commun et in fine, fusionnant pour donner un seul objet. </w:t>
      </w:r>
    </w:p>
    <w:p>
      <w:pPr>
        <w:pStyle w:val="Normal"/>
        <w:jc w:val="both"/>
        <w:rPr/>
      </w:pPr>
      <w:r>
        <w:rPr/>
        <w:drawing>
          <wp:inline distT="0" distB="0" distL="0" distR="0">
            <wp:extent cx="5752465" cy="2720975"/>
            <wp:effectExtent l="0" t="0" r="0" b="0"/>
            <wp:docPr id="55"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10" descr=""/>
                    <pic:cNvPicPr>
                      <a:picLocks noChangeAspect="1" noChangeArrowheads="1"/>
                    </pic:cNvPicPr>
                  </pic:nvPicPr>
                  <pic:blipFill>
                    <a:blip r:embed="rId724"/>
                    <a:srcRect l="-4" t="-10" r="-4" b="-10"/>
                    <a:stretch>
                      <a:fillRect/>
                    </a:stretch>
                  </pic:blipFill>
                  <pic:spPr bwMode="auto">
                    <a:xfrm>
                      <a:off x="0" y="0"/>
                      <a:ext cx="5752465" cy="2720975"/>
                    </a:xfrm>
                    <a:prstGeom prst="rect">
                      <a:avLst/>
                    </a:prstGeom>
                    <a:noFill/>
                  </pic:spPr>
                </pic:pic>
              </a:graphicData>
            </a:graphic>
          </wp:inline>
        </w:drawing>
      </w:r>
    </w:p>
    <w:p>
      <w:pPr>
        <w:pStyle w:val="Normal"/>
        <w:jc w:val="both"/>
        <w:rPr/>
      </w:pPr>
      <w:r>
        <w:rPr/>
        <w:t xml:space="preserve">La période de l’onde enregistrée se réduit, en même temps que son intensité s’accroit. La forme du signal dépend des masses des objets et des paramètres de leur mouvement de giration autour d’un centre de gravité commun. </w:t>
      </w:r>
    </w:p>
    <w:p>
      <w:pPr>
        <w:pStyle w:val="Normal"/>
        <w:jc w:val="both"/>
        <w:rPr/>
      </w:pPr>
      <w:r>
        <w:rPr/>
        <w:t xml:space="preserve">Je suis en train d’essayer d’y voir plus clair dans ce déploiement théorique. On trouve deux types de résultats. Les premiers se réfèrent à la fusion de deux étoiles à neutrons ayant des masses équivalant à celle du soleil. Dont après fusion la masse totale resterait subcritique. Quand les deux étoiles sont en giration il y a émission d’ondes gravitationnelles. Les théoriciens indiquent que la puissance d’émission maximale se situe alors quand on est à une distance du collapse égale à une demi-période. </w:t>
      </w:r>
    </w:p>
    <w:p>
      <w:pPr>
        <w:pStyle w:val="Normal"/>
        <w:jc w:val="both"/>
        <w:rPr/>
      </w:pPr>
      <w:r>
        <w:rPr/>
        <w:t xml:space="preserve">Par contre, quand on envisage la fusion de trous noirs, l’émission maximale a lieu lors du merging, de la fusion. Selon ce schéma les deux horizons des deux trous noirs sont censés fusionnner, ce scénario étant abordé à travers des simulations numériques. La puissance maximale est alors émise au moment du mergin. </w:t>
      </w:r>
    </w:p>
    <w:p>
      <w:pPr>
        <w:pStyle w:val="Normal"/>
        <w:jc w:val="both"/>
        <w:rPr/>
      </w:pPr>
      <w:r>
        <w:rPr/>
        <w:t xml:space="preserve">Je suggère un scénario alternatif où je considère la fusion de deux étoiles à neutrons, de telle manière que la somme des deux masses excède la masse critique (situons celle-ci entre 2,5 et 3 masses solaires. Il y aurait alors une très puissante émission sous forme d’onde gravitationnelle, du à l’inversion subséquente de la masse en excès. Serai-je à même de chiffrer tout cela ? Je n’en sais rien. En tout cas, pour moi, l’abord par simulation numérique serait exclu. Disons que cela constitue une source du signal qui soit différente de la fusion de deux trous noirs. </w:t>
      </w:r>
    </w:p>
    <w:p>
      <w:pPr>
        <w:pStyle w:val="Normal"/>
        <w:jc w:val="both"/>
        <w:rPr/>
      </w:pPr>
      <w:r>
        <w:rPr/>
        <w:t xml:space="preserve">Mais les partisans de l’existence de ces objets disent partout que « c’est la preuve de l’existence de ces objets ». Une assertion que je juge non scientifique, car elle renvoie à une phase comme : </w:t>
      </w:r>
    </w:p>
    <w:p>
      <w:pPr>
        <w:pStyle w:val="Normal"/>
        <w:numPr>
          <w:ilvl w:val="0"/>
          <w:numId w:val="4"/>
        </w:numPr>
        <w:jc w:val="both"/>
        <w:rPr/>
      </w:pPr>
      <w:r>
        <w:rPr/>
        <w:t>Car on ne voit pas ce que ça pourrait être d’autre ….</w:t>
      </w:r>
    </w:p>
    <w:p>
      <w:pPr>
        <w:pStyle w:val="Normal"/>
        <w:jc w:val="both"/>
        <w:rPr/>
      </w:pPr>
      <w:r>
        <w:rPr/>
        <w:t xml:space="preserve">Argument déjà invoqué pour « les trous noirs géants tapis au centre des galaxies ». </w:t>
      </w:r>
    </w:p>
    <w:p>
      <w:pPr>
        <w:pStyle w:val="Normal"/>
        <w:jc w:val="both"/>
        <w:rPr/>
      </w:pPr>
      <w:r>
        <w:rPr/>
        <w:t xml:space="preserve">On pourrait étendre de tels raisonnement à l’horreur du vide faisant monter le mercure dans les baromètres ou au épicycles ( « parce qu’on ne voit quoi d’autre pourrait être responsable de ce phénomène » ) ou aux épicycles « rendant très bien compte du mouvement des planètes ». </w:t>
      </w:r>
    </w:p>
    <w:p>
      <w:pPr>
        <w:pStyle w:val="Normal"/>
        <w:jc w:val="both"/>
        <w:rPr/>
      </w:pPr>
      <w:r>
        <w:rPr/>
        <w:t xml:space="preserve">Ce que je peux montrer c’est la solution de l’équation TOV pour des masses s’approchant de plus en plus de la masse critique ( pour des valeurs du rayon s’approchant de plus en plus de </w:t>
      </w:r>
      <w:r>
        <w:rPr/>
        <w:object w:dxaOrig="240" w:dyaOrig="320">
          <v:shapetype id="_x0000_tole_rId725" coordsize="21600,21600" o:spt="ole_rId7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5" type="_x0000_tole_rId725" style="width:12pt;height:16pt" filled="f" o:ole="">
            <v:imagedata r:id="rId726" o:title=""/>
          </v:shape>
          <o:OLEObject Type="Embed" ProgID="" ShapeID="ole_rId725" DrawAspect="Content" ObjectID="_365710109" r:id="rId725"/>
        </w:object>
      </w:r>
      <w:r>
        <w:rPr/>
        <w:t xml:space="preserve">  ). La valeur du rayon pour laquelle la pression s’envole vers l’infini croit alors très vite. Ca évoque un véritable « coup de fouet » : </w:t>
      </w:r>
    </w:p>
    <w:p>
      <w:pPr>
        <w:pStyle w:val="Normal"/>
        <w:jc w:val="center"/>
        <w:rPr/>
      </w:pPr>
      <w:r>
        <w:rPr/>
        <w:drawing>
          <wp:inline distT="0" distB="0" distL="0" distR="0">
            <wp:extent cx="4438650" cy="3874770"/>
            <wp:effectExtent l="0" t="0" r="0" b="0"/>
            <wp:docPr id="56"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1" descr=""/>
                    <pic:cNvPicPr>
                      <a:picLocks noChangeAspect="1" noChangeArrowheads="1"/>
                    </pic:cNvPicPr>
                  </pic:nvPicPr>
                  <pic:blipFill>
                    <a:blip r:embed="rId727"/>
                    <a:srcRect l="-5" t="-6" r="-5" b="-6"/>
                    <a:stretch>
                      <a:fillRect/>
                    </a:stretch>
                  </pic:blipFill>
                  <pic:spPr bwMode="auto">
                    <a:xfrm>
                      <a:off x="0" y="0"/>
                      <a:ext cx="4438650" cy="3874770"/>
                    </a:xfrm>
                    <a:prstGeom prst="rect">
                      <a:avLst/>
                    </a:prstGeom>
                    <a:noFill/>
                  </pic:spPr>
                </pic:pic>
              </a:graphicData>
            </a:graphic>
          </wp:inline>
        </w:drawing>
      </w:r>
    </w:p>
    <w:p>
      <w:pPr>
        <w:pStyle w:val="Normal"/>
        <w:jc w:val="both"/>
        <w:rPr/>
      </w:pPr>
      <w:r>
        <w:rPr/>
        <w:t xml:space="preserve">En s’inspirant d’un tel schéma on serait amené à penser qu’au moment de la fusion des deux étoiles à neutrons une surface de gorge prendrait naissance au centre et se déploierait très rapidement, éliminant la masse en excès. Cette différence de masse, inversée, serait éliminée à un rythme élevé parce qu’aussitôt dispersée à une vitesse qui, pour un observateur fait de matière (mais qui ne pourrait pas physiquement observer ce phénomène ) avoisinerait les trois millions de km/s. Un phénomène qu’on pourrait alors assimiler à l’annihilation pure et simple de cette masse en excès. </w:t>
      </w:r>
    </w:p>
    <w:p>
      <w:pPr>
        <w:pStyle w:val="Normal"/>
        <w:jc w:val="both"/>
        <w:rPr/>
      </w:pPr>
      <w:r>
        <w:rPr/>
        <w:t xml:space="preserve">On imagine aisément la puissance du signal sous forme d’onde gravitationnelle qui serait émis et qui, selon moi, équivaudrait aussi à plusieurs masses solaires en équivalent-énergie. </w:t>
      </w:r>
    </w:p>
    <w:p>
      <w:pPr>
        <w:pStyle w:val="Normal"/>
        <w:jc w:val="both"/>
        <w:rPr/>
      </w:pPr>
      <w:r>
        <w:rPr/>
        <w:t xml:space="preserve">Voilà tout ce que je peux dire sur ce point pour le moment. </w:t>
      </w:r>
    </w:p>
    <w:p>
      <w:pPr>
        <w:pStyle w:val="Normal"/>
        <w:jc w:val="both"/>
        <w:rPr/>
      </w:pPr>
      <w:r>
        <w:rPr/>
      </w:r>
    </w:p>
    <w:p>
      <w:pPr>
        <w:pStyle w:val="Normal"/>
        <w:jc w:val="both"/>
        <w:rPr/>
      </w:pPr>
      <w:r>
        <w:rPr/>
        <w:t xml:space="preserve">Je vais terminer ce pdf en donnant ma propre interprétation des fluctuations du CMB. </w:t>
      </w:r>
    </w:p>
    <w:p>
      <w:pPr>
        <w:pStyle w:val="Normal"/>
        <w:jc w:val="both"/>
        <w:rPr/>
      </w:pPr>
      <w:r>
        <w:rPr/>
      </w:r>
    </w:p>
    <w:p>
      <w:pPr>
        <w:pStyle w:val="Normal"/>
        <w:jc w:val="both"/>
        <w:rPr>
          <w:b/>
        </w:rPr>
      </w:pPr>
      <w:r>
        <w:rPr>
          <w:b/>
        </w:rPr>
        <w:t xml:space="preserve">L’origine des fluctuations du CMB. </w:t>
      </w:r>
    </w:p>
    <w:p>
      <w:pPr>
        <w:pStyle w:val="Normal"/>
        <w:jc w:val="both"/>
        <w:rPr/>
      </w:pPr>
      <w:r>
        <w:rPr/>
        <w:t xml:space="preserve">On connaît cette image. </w:t>
      </w:r>
    </w:p>
    <w:p>
      <w:pPr>
        <w:pStyle w:val="Normal"/>
        <w:jc w:val="both"/>
        <w:rPr/>
      </w:pPr>
      <w:r>
        <w:rPr/>
        <w:drawing>
          <wp:inline distT="0" distB="0" distL="0" distR="0">
            <wp:extent cx="5750560" cy="3480435"/>
            <wp:effectExtent l="0" t="0" r="0" b="0"/>
            <wp:docPr id="57"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2" descr=""/>
                    <pic:cNvPicPr>
                      <a:picLocks noChangeAspect="1" noChangeArrowheads="1"/>
                    </pic:cNvPicPr>
                  </pic:nvPicPr>
                  <pic:blipFill>
                    <a:blip r:embed="rId728"/>
                    <a:srcRect l="-4" t="-7" r="-4" b="-7"/>
                    <a:stretch>
                      <a:fillRect/>
                    </a:stretch>
                  </pic:blipFill>
                  <pic:spPr bwMode="auto">
                    <a:xfrm>
                      <a:off x="0" y="0"/>
                      <a:ext cx="5750560" cy="3480435"/>
                    </a:xfrm>
                    <a:prstGeom prst="rect">
                      <a:avLst/>
                    </a:prstGeom>
                    <a:noFill/>
                  </pic:spPr>
                </pic:pic>
              </a:graphicData>
            </a:graphic>
          </wp:inline>
        </w:drawing>
      </w:r>
    </w:p>
    <w:p>
      <w:pPr>
        <w:pStyle w:val="Normal"/>
        <w:jc w:val="both"/>
        <w:rPr/>
      </w:pPr>
      <w:r>
        <w:rPr/>
      </w:r>
    </w:p>
    <w:p>
      <w:pPr>
        <w:pStyle w:val="Normal"/>
        <w:jc w:val="both"/>
        <w:rPr/>
      </w:pPr>
      <w:r>
        <w:rPr/>
        <w:t xml:space="preserve">Selon le modèle standard du moment, le spectre de ces différentes fluctuations est analysé. On obtient un bon accord avec l’analyse de cette image. Mais on se souviendra que ce modèle « de concordance » comporte six paramètres libres. </w:t>
      </w:r>
    </w:p>
    <w:p>
      <w:pPr>
        <w:pStyle w:val="Normal"/>
        <w:jc w:val="both"/>
        <w:rPr/>
      </w:pPr>
      <w:r>
        <w:rPr/>
      </w:r>
    </w:p>
    <w:p>
      <w:pPr>
        <w:pStyle w:val="Normal"/>
        <w:jc w:val="center"/>
        <w:rPr/>
      </w:pPr>
      <w:r>
        <w:rPr/>
        <w:drawing>
          <wp:inline distT="0" distB="0" distL="0" distR="0">
            <wp:extent cx="4799330" cy="2842895"/>
            <wp:effectExtent l="0" t="0" r="0" b="0"/>
            <wp:docPr id="58"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3" descr=""/>
                    <pic:cNvPicPr>
                      <a:picLocks noChangeAspect="1" noChangeArrowheads="1"/>
                    </pic:cNvPicPr>
                  </pic:nvPicPr>
                  <pic:blipFill>
                    <a:blip r:embed="rId729"/>
                    <a:srcRect l="-4" t="-7" r="-4" b="-7"/>
                    <a:stretch>
                      <a:fillRect/>
                    </a:stretch>
                  </pic:blipFill>
                  <pic:spPr bwMode="auto">
                    <a:xfrm>
                      <a:off x="0" y="0"/>
                      <a:ext cx="4799330" cy="2842895"/>
                    </a:xfrm>
                    <a:prstGeom prst="rect">
                      <a:avLst/>
                    </a:prstGeom>
                    <a:noFill/>
                  </pic:spPr>
                </pic:pic>
              </a:graphicData>
            </a:graphic>
          </wp:inline>
        </w:drawing>
      </w:r>
    </w:p>
    <w:p>
      <w:pPr>
        <w:pStyle w:val="Normal"/>
        <w:jc w:val="both"/>
        <w:rPr/>
      </w:pPr>
      <w:r>
        <w:rPr/>
      </w:r>
    </w:p>
    <w:p>
      <w:pPr>
        <w:pStyle w:val="Normal"/>
        <w:jc w:val="both"/>
        <w:rPr/>
      </w:pPr>
      <w:r>
        <w:rPr/>
        <w:t xml:space="preserve">Comme on peut le voir les fluctuations les plus importantes correspondent à une période d’une degré, soit le 360° de l’image contenant les données. </w:t>
      </w:r>
    </w:p>
    <w:p>
      <w:pPr>
        <w:pStyle w:val="Normal"/>
        <w:jc w:val="both"/>
        <w:rPr/>
      </w:pPr>
      <w:r>
        <w:rPr/>
        <w:t xml:space="preserve">Comment le modèle Janus peut-il rendre compte de telles fluctuations ? </w:t>
      </w:r>
    </w:p>
    <w:p>
      <w:pPr>
        <w:pStyle w:val="Normal"/>
        <w:jc w:val="both"/>
        <w:rPr/>
      </w:pPr>
      <w:r>
        <w:rPr/>
        <w:t>La théorie de l’instabilité gravitationnelle fait émerger une longueur caractéristique qui est la longueur de Jeans</w:t>
      </w:r>
    </w:p>
    <w:p>
      <w:pPr>
        <w:pStyle w:val="Normal"/>
        <w:jc w:val="center"/>
        <w:rPr/>
      </w:pPr>
      <w:r>
        <w:rPr/>
        <w:object w:dxaOrig="1500" w:dyaOrig="760">
          <v:shapetype id="_x0000_tole_rId730" coordsize="21600,21600" o:spt="ole_rId7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0" type="_x0000_tole_rId730" style="width:75pt;height:38pt" filled="f" o:ole="">
            <v:imagedata r:id="rId731" o:title=""/>
          </v:shape>
          <o:OLEObject Type="Embed" ProgID="" ShapeID="ole_rId730" DrawAspect="Content" ObjectID="_2097005072" r:id="rId730"/>
        </w:object>
      </w:r>
    </w:p>
    <w:p>
      <w:pPr>
        <w:pStyle w:val="Normal"/>
        <w:jc w:val="both"/>
        <w:rPr/>
      </w:pPr>
      <w:r>
        <w:rPr/>
        <w:t>où &lt;V&gt; est la valeur moyenne de l’agitation thetrmique dans le milieu et 1/</w:t>
      </w:r>
      <w:r>
        <w:rPr/>
        <w:object w:dxaOrig="980" w:dyaOrig="440">
          <v:shapetype id="_x0000_tole_rId732" coordsize="21600,21600" o:spt="ole_rId7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2" type="_x0000_tole_rId732" style="width:49pt;height:22pt" filled="f" o:ole="">
            <v:imagedata r:id="rId733" o:title=""/>
          </v:shape>
          <o:OLEObject Type="Embed" ProgID="" ShapeID="ole_rId732" DrawAspect="Content" ObjectID="_243711603" r:id="rId732"/>
        </w:object>
      </w:r>
      <w:r>
        <w:rPr/>
        <w:t xml:space="preserve"> le « temps caractéristique d’accrétion ». On perçoit aisément la signification physique d’une telle formule. </w:t>
      </w:r>
    </w:p>
    <w:p>
      <w:pPr>
        <w:pStyle w:val="Normal"/>
        <w:jc w:val="both"/>
        <w:rPr/>
      </w:pPr>
      <w:r>
        <w:rPr/>
        <w:t xml:space="preserve">Soit une surdensité ayant une extension spatiale caractéristique L </w:t>
      </w:r>
      <w:r>
        <w:rPr>
          <w:vertAlign w:val="subscript"/>
        </w:rPr>
        <w:t>J</w:t>
      </w:r>
      <w:r>
        <w:rPr/>
        <w:t xml:space="preserve"> . Cette fluctuation va se dissiper sur l’action de la simple agitation thermique en un temps qui est de l’ordre de celui que met une particule à traverser cette perturbation à la vitesse &lt;V&gt;, soit </w:t>
      </w:r>
    </w:p>
    <w:p>
      <w:pPr>
        <w:pStyle w:val="Normal"/>
        <w:jc w:val="center"/>
        <w:rPr/>
      </w:pPr>
      <w:r>
        <w:rPr/>
        <w:t xml:space="preserve">Temps de dispersion : </w:t>
      </w:r>
      <w:r>
        <w:rPr/>
        <w:object w:dxaOrig="660" w:dyaOrig="660">
          <v:shapetype id="_x0000_tole_rId734" coordsize="21600,21600" o:spt="ole_rId7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4" type="_x0000_tole_rId734" style="width:33pt;height:33pt" filled="f" o:ole="">
            <v:imagedata r:id="rId735" o:title=""/>
          </v:shape>
          <o:OLEObject Type="Embed" ProgID="" ShapeID="ole_rId734" DrawAspect="Content" ObjectID="_1605946156" r:id="rId734"/>
        </w:object>
      </w:r>
    </w:p>
    <w:p>
      <w:pPr>
        <w:pStyle w:val="Normal"/>
        <w:jc w:val="both"/>
        <w:rPr/>
      </w:pPr>
      <w:r>
        <w:rPr/>
      </w:r>
    </w:p>
    <w:p>
      <w:pPr>
        <w:pStyle w:val="Normal"/>
        <w:jc w:val="both"/>
        <w:rPr/>
      </w:pPr>
      <w:r>
        <w:rPr/>
        <w:t xml:space="preserve">La perturbation s’amplifiera si le temps d’accrétion est inférieur au temps de dispersion : </w:t>
      </w:r>
    </w:p>
    <w:p>
      <w:pPr>
        <w:pStyle w:val="Normal"/>
        <w:jc w:val="center"/>
        <w:rPr/>
      </w:pPr>
      <w:r>
        <w:rPr/>
        <w:t xml:space="preserve">Temps d’accrétion : </w:t>
      </w:r>
      <w:r>
        <w:rPr/>
        <w:object w:dxaOrig="1020" w:dyaOrig="760">
          <v:shapetype id="_x0000_tole_rId736" coordsize="21600,21600" o:spt="ole_rId7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6" type="_x0000_tole_rId736" style="width:51pt;height:38pt" filled="f" o:ole="">
            <v:imagedata r:id="rId737" o:title=""/>
          </v:shape>
          <o:OLEObject Type="Embed" ProgID="" ShapeID="ole_rId736" DrawAspect="Content" ObjectID="_296386025" r:id="rId736"/>
        </w:object>
      </w:r>
      <w:r>
        <w:rPr/>
        <w:t xml:space="preserve">  &lt;   Temps de dispersion : </w:t>
      </w:r>
      <w:r>
        <w:rPr/>
        <w:object w:dxaOrig="660" w:dyaOrig="660">
          <v:shapetype id="_x0000_tole_rId738" coordsize="21600,21600" o:spt="ole_rId7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8" type="_x0000_tole_rId738" style="width:33pt;height:33pt" filled="f" o:ole="">
            <v:imagedata r:id="rId739" o:title=""/>
          </v:shape>
          <o:OLEObject Type="Embed" ProgID="" ShapeID="ole_rId738" DrawAspect="Content" ObjectID="_1800542276" r:id="rId738"/>
        </w:object>
      </w:r>
    </w:p>
    <w:p>
      <w:pPr>
        <w:pStyle w:val="Normal"/>
        <w:jc w:val="both"/>
        <w:rPr/>
      </w:pPr>
      <w:r>
        <w:rPr/>
        <w:t xml:space="preserve">C’est à dire pour toutes les surdensités ayant une dimension supérieure à  </w:t>
      </w:r>
      <w:r>
        <w:rPr/>
        <w:object w:dxaOrig="300" w:dyaOrig="380">
          <v:shapetype id="_x0000_tole_rId740" coordsize="21600,21600" o:spt="ole_rId7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0" type="_x0000_tole_rId740" style="width:15pt;height:19pt" filled="f" o:ole="">
            <v:imagedata r:id="rId741" o:title=""/>
          </v:shape>
          <o:OLEObject Type="Embed" ProgID="" ShapeID="ole_rId740" DrawAspect="Content" ObjectID="_1925743764" r:id="rId740"/>
        </w:object>
      </w:r>
      <w:r>
        <w:rPr/>
        <w:t xml:space="preserve"> . </w:t>
      </w:r>
    </w:p>
    <w:p>
      <w:pPr>
        <w:pStyle w:val="Normal"/>
        <w:jc w:val="both"/>
        <w:rPr/>
      </w:pPr>
      <w:r>
        <w:rPr/>
        <w:t xml:space="preserve">Le « gaz de photons contribue au champ de gravité. Dans l’ère radiative le tenseur énergie-matière se constitue à partir du rayonnement. Dans sa classique formulation « mixte » voici la matrice énergie matière, du second membre de l’équation de champ. </w:t>
      </w:r>
    </w:p>
    <w:p>
      <w:pPr>
        <w:pStyle w:val="Normal"/>
        <w:jc w:val="both"/>
        <w:rPr/>
      </w:pPr>
      <w:r>
        <w:rPr/>
      </w:r>
    </w:p>
    <w:p>
      <w:pPr>
        <w:pStyle w:val="Normal"/>
        <w:jc w:val="center"/>
        <w:rPr/>
      </w:pPr>
      <w:r>
        <w:rPr/>
        <w:object w:dxaOrig="3360" w:dyaOrig="2580">
          <v:shapetype id="_x0000_tole_rId742" coordsize="21600,21600" o:spt="ole_rId7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2" type="_x0000_tole_rId742" style="width:168pt;height:129pt" filled="f" o:ole="">
            <v:imagedata r:id="rId743" o:title=""/>
          </v:shape>
          <o:OLEObject Type="Embed" ProgID="" ShapeID="ole_rId742" DrawAspect="Content" ObjectID="_1825091753" r:id="rId742"/>
        </w:object>
      </w:r>
    </w:p>
    <w:p>
      <w:pPr>
        <w:pStyle w:val="Normal"/>
        <w:jc w:val="both"/>
        <w:rPr/>
      </w:pPr>
      <w:r>
        <w:rPr/>
      </w:r>
    </w:p>
    <w:p>
      <w:pPr>
        <w:pStyle w:val="Normal"/>
        <w:jc w:val="both"/>
        <w:rPr/>
      </w:pPr>
      <w:r>
        <w:rPr/>
        <w:t xml:space="preserve">Dans ce cas, la pression dans le « fluide cosmique » est la pression de radiation : </w:t>
      </w:r>
    </w:p>
    <w:p>
      <w:pPr>
        <w:pStyle w:val="Normal"/>
        <w:jc w:val="center"/>
        <w:rPr/>
      </w:pPr>
      <w:r>
        <w:rPr/>
        <w:object w:dxaOrig="1020" w:dyaOrig="680">
          <v:shapetype id="_x0000_tole_rId744" coordsize="21600,21600" o:spt="ole_rId7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4" type="_x0000_tole_rId744" style="width:51pt;height:34pt" filled="f" o:ole="">
            <v:imagedata r:id="rId745" o:title=""/>
          </v:shape>
          <o:OLEObject Type="Embed" ProgID="" ShapeID="ole_rId744" DrawAspect="Content" ObjectID="_1595619190" r:id="rId744"/>
        </w:object>
      </w:r>
    </w:p>
    <w:p>
      <w:pPr>
        <w:pStyle w:val="Normal"/>
        <w:jc w:val="both"/>
        <w:rPr/>
      </w:pPr>
      <w:r>
        <w:rPr/>
        <w:t xml:space="preserve">La densité </w:t>
      </w:r>
      <w:r>
        <w:rPr/>
        <w:object w:dxaOrig="340" w:dyaOrig="380">
          <v:shapetype id="_x0000_tole_rId746" coordsize="21600,21600" o:spt="ole_rId7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6" type="_x0000_tole_rId746" style="width:17pt;height:19pt" filled="f" o:ole="">
            <v:imagedata r:id="rId747" o:title=""/>
          </v:shape>
          <o:OLEObject Type="Embed" ProgID="" ShapeID="ole_rId746" DrawAspect="Content" ObjectID="_1552584773" r:id="rId746"/>
        </w:object>
      </w:r>
      <w:r>
        <w:rPr/>
        <w:t xml:space="preserve"> s’exprime en kilos par mètre cube. </w:t>
      </w:r>
    </w:p>
    <w:p>
      <w:pPr>
        <w:pStyle w:val="Normal"/>
        <w:jc w:val="both"/>
        <w:rPr/>
      </w:pPr>
      <w:r>
        <w:rPr/>
        <w:t xml:space="preserve">Il n’est pas absurde, en considérant un univers qui s’etendrait bien au delà de son propre horizon, d’imaginer que celui-ci puisse connaître des fluctuations dont la longueur d’onde se calculerait en injectant dans la distance de Jeans les paramètres liés au gaz de photons : </w:t>
      </w:r>
    </w:p>
    <w:p>
      <w:pPr>
        <w:pStyle w:val="Normal"/>
        <w:jc w:val="center"/>
        <w:rPr/>
      </w:pPr>
      <w:r>
        <w:rPr/>
        <w:object w:dxaOrig="1600" w:dyaOrig="800">
          <v:shapetype id="_x0000_tole_rId748" coordsize="21600,21600" o:spt="ole_rId7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8" type="_x0000_tole_rId748" style="width:80pt;height:40pt" filled="f" o:ole="">
            <v:imagedata r:id="rId749" o:title=""/>
          </v:shape>
          <o:OLEObject Type="Embed" ProgID="" ShapeID="ole_rId748" DrawAspect="Content" ObjectID="_1409254661" r:id="rId748"/>
        </w:object>
      </w:r>
    </w:p>
    <w:p>
      <w:pPr>
        <w:pStyle w:val="Normal"/>
        <w:jc w:val="both"/>
        <w:rPr/>
      </w:pPr>
      <w:r>
        <w:rPr/>
        <w:t xml:space="preserve">Une telle étude pourrait être considérée comme dénuée d’intérêt, avec une unique population, dans la mesure où de telles fluctuations s’étendraient sur des distances excédant l’horizon cosmologique. Mais la situation change si, au lieu de considérer une unique population, on en a deux. </w:t>
      </w:r>
    </w:p>
    <w:p>
      <w:pPr>
        <w:pStyle w:val="Normal"/>
        <w:jc w:val="both"/>
        <w:rPr/>
      </w:pPr>
      <w:r>
        <w:rPr/>
        <w:t xml:space="preserve">On sait que dans cet « envers de l’univers » ( l’univers « vu » par les éléments de masse négative) le facteur de jauge d’espace </w:t>
      </w:r>
      <w:r>
        <w:rPr/>
        <w:object w:dxaOrig="400" w:dyaOrig="340">
          <v:shapetype id="_x0000_tole_rId750" coordsize="21600,21600" o:spt="ole_rId7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0" type="_x0000_tole_rId750" style="width:20pt;height:17pt" filled="f" o:ole="">
            <v:imagedata r:id="rId751" o:title=""/>
          </v:shape>
          <o:OLEObject Type="Embed" ProgID="" ShapeID="ole_rId750" DrawAspect="Content" ObjectID="_632722885" r:id="rId750"/>
        </w:object>
      </w:r>
      <w:r>
        <w:rPr/>
        <w:t xml:space="preserve"> est plus faible, tandis que la vitesse de la lumière </w:t>
      </w:r>
      <w:r>
        <w:rPr/>
        <w:object w:dxaOrig="380" w:dyaOrig="340">
          <v:shapetype id="_x0000_tole_rId752" coordsize="21600,21600" o:spt="ole_rId7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2" type="_x0000_tole_rId752" style="width:19pt;height:17pt" filled="f" o:ole="">
            <v:imagedata r:id="rId753" o:title=""/>
          </v:shape>
          <o:OLEObject Type="Embed" ProgID="" ShapeID="ole_rId752" DrawAspect="Content" ObjectID="_684832877" r:id="rId752"/>
        </w:object>
      </w:r>
      <w:r>
        <w:rPr/>
        <w:t xml:space="preserve"> est plus élevée. </w:t>
      </w:r>
    </w:p>
    <w:p>
      <w:pPr>
        <w:pStyle w:val="Normal"/>
        <w:jc w:val="both"/>
        <w:rPr/>
      </w:pPr>
      <w:r>
        <w:rPr/>
        <w:t xml:space="preserve">De telles fluctuations de densité pourront exister, dans l’ère radiative, à l’intérieur de cette population des masses négatives. Ce monde là possède aussi sa propre valeur d’horizon cosmologique et, pour un observateur constitué de masse négative, de telles fluctuations seraient effectivement inobservable. </w:t>
      </w:r>
    </w:p>
    <w:p>
      <w:pPr>
        <w:pStyle w:val="Normal"/>
        <w:jc w:val="both"/>
        <w:rPr/>
      </w:pPr>
      <w:r>
        <w:rPr/>
        <w:t xml:space="preserve">Mais elles donnent leur empreinte dans le monde des masses positives, qui possède un un horizon plus vaste. </w:t>
      </w:r>
    </w:p>
    <w:p>
      <w:pPr>
        <w:pStyle w:val="Normal"/>
        <w:jc w:val="both"/>
        <w:rPr/>
      </w:pPr>
      <w:r>
        <w:rPr/>
        <w:t xml:space="preserve">Dans le modèle mettant en jeu des fluctuations de jauge génétralisées ( Astrophysics and Space Science 1995 ) l’horizon, de même que la longueur de Jeans, croissent comme la jauge d’espace a. On peut donc considérer que la segmentation du panorama cosmique du fait de l’instabilité gravitationnelle dans les espèces négatives fournit directement le rapport </w:t>
      </w:r>
      <w:r>
        <w:rPr/>
        <w:object w:dxaOrig="400" w:dyaOrig="340">
          <v:shapetype id="_x0000_tole_rId754" coordsize="21600,21600" o:spt="ole_rId7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4" type="_x0000_tole_rId754" style="width:20pt;height:17pt" filled="f" o:ole="">
            <v:imagedata r:id="rId755" o:title=""/>
          </v:shape>
          <o:OLEObject Type="Embed" ProgID="" ShapeID="ole_rId754" DrawAspect="Content" ObjectID="_1153026622" r:id="rId754"/>
        </w:object>
      </w:r>
      <w:r>
        <w:rPr/>
        <w:t>/</w:t>
      </w:r>
      <w:r>
        <w:rPr/>
        <w:object w:dxaOrig="400" w:dyaOrig="340">
          <v:shapetype id="_x0000_tole_rId756" coordsize="21600,21600" o:spt="ole_rId7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6" type="_x0000_tole_rId756" style="width:20pt;height:17pt" filled="f" o:ole="">
            <v:imagedata r:id="rId757" o:title=""/>
          </v:shape>
          <o:OLEObject Type="Embed" ProgID="" ShapeID="ole_rId756" DrawAspect="Content" ObjectID="_1917200715" r:id="rId756"/>
        </w:object>
      </w:r>
      <w:r>
        <w:rPr/>
        <w:t xml:space="preserve"> = 1/360. </w:t>
      </w:r>
    </w:p>
    <w:p>
      <w:pPr>
        <w:pStyle w:val="Normal"/>
        <w:jc w:val="both"/>
        <w:rPr/>
      </w:pPr>
      <w:r>
        <w:rPr/>
        <w:t xml:space="preserve">Comme par ailleurs on a ( il faudra que je crée un autre pdf avec le détail des calculs de ce « modèle de jauge » ) : </w:t>
      </w:r>
    </w:p>
    <w:p>
      <w:pPr>
        <w:pStyle w:val="Normal"/>
        <w:jc w:val="center"/>
        <w:rPr/>
      </w:pPr>
      <w:r>
        <w:rPr/>
        <w:object w:dxaOrig="2799" w:dyaOrig="740">
          <v:shapetype id="_x0000_tole_rId758" coordsize="21600,21600" o:spt="ole_rId7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8" type="_x0000_tole_rId758" style="width:140pt;height:37pt" filled="f" o:ole="">
            <v:imagedata r:id="rId759" o:title=""/>
          </v:shape>
          <o:OLEObject Type="Embed" ProgID="" ShapeID="ole_rId758" DrawAspect="Content" ObjectID="_1854130993" r:id="rId758"/>
        </w:object>
      </w:r>
    </w:p>
    <w:p>
      <w:pPr>
        <w:pStyle w:val="Normal"/>
        <w:jc w:val="both"/>
        <w:rPr/>
      </w:pPr>
      <w:r>
        <w:rPr/>
        <w:t xml:space="preserve">cela fournirait une indication de rapport entre les distances et les vitesses de la lumière entre les deux « secteurs », au point de vue des ordres de grandeur, s’entend. </w:t>
      </w:r>
    </w:p>
    <w:p>
      <w:pPr>
        <w:pStyle w:val="Normal"/>
        <w:jc w:val="both"/>
        <w:rPr/>
      </w:pPr>
      <w:r>
        <w:rPr>
          <w:rFonts w:eastAsia="Cambria" w:cs="Cambria"/>
        </w:rPr>
        <w:t xml:space="preserve"> </w:t>
      </w:r>
      <w:r>
        <w:rPr/>
        <w:t xml:space="preserve">avec </w:t>
      </w:r>
    </w:p>
    <w:p>
      <w:pPr>
        <w:pStyle w:val="Normal"/>
        <w:numPr>
          <w:ilvl w:val="0"/>
          <w:numId w:val="4"/>
        </w:numPr>
        <w:jc w:val="both"/>
        <w:rPr>
          <w:i/>
          <w:i/>
        </w:rPr>
      </w:pPr>
      <w:r>
        <w:rPr>
          <w:i/>
        </w:rPr>
        <w:t>Deux ordres de grandeur pour les distances</w:t>
      </w:r>
    </w:p>
    <w:p>
      <w:pPr>
        <w:pStyle w:val="Normal"/>
        <w:numPr>
          <w:ilvl w:val="0"/>
          <w:numId w:val="4"/>
        </w:numPr>
        <w:jc w:val="both"/>
        <w:rPr>
          <w:i/>
          <w:i/>
        </w:rPr>
      </w:pPr>
      <w:r>
        <w:rPr>
          <w:i/>
        </w:rPr>
        <w:t xml:space="preserve">Un pour les vitesses de la lumière. </w:t>
      </w:r>
    </w:p>
    <w:p>
      <w:pPr>
        <w:pStyle w:val="Normal"/>
        <w:jc w:val="both"/>
        <w:rPr/>
      </w:pPr>
      <w:r>
        <w:rPr/>
        <w:t xml:space="preserve">Tout cecu restant, évidemment, très schématique. </w:t>
      </w:r>
    </w:p>
    <w:p>
      <w:pPr>
        <w:pStyle w:val="Normal"/>
        <w:jc w:val="both"/>
        <w:rPr/>
      </w:pPr>
      <w:r>
        <w:rPr/>
        <w:t xml:space="preserve">Ceciremet au goût du jour le problème des voyages interstellaires qui seraient ainsi « moins impossible qu’on ne le croirait » , si, comme évoqua en 2015 dans un article paru dans Modern Physics Letters A une nef peut réaliser ce voyage en maîtrisant la technique d’inversion de sa masse. </w:t>
      </w:r>
    </w:p>
    <w:p>
      <w:pPr>
        <w:pStyle w:val="Normal"/>
        <w:jc w:val="both"/>
        <w:rPr/>
      </w:pPr>
      <w:r>
        <w:rPr/>
        <w:t xml:space="preserve">Affaire à suivre. </w:t>
      </w:r>
    </w:p>
    <w:p>
      <w:pPr>
        <w:pStyle w:val="Normal"/>
        <w:ind w:left="720" w:right="0"/>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rPr>
      </w:pPr>
      <w:r>
        <w:rPr>
          <w:b/>
        </w:rPr>
        <w:t>Références</w:t>
      </w:r>
    </w:p>
    <w:p>
      <w:pPr>
        <w:pStyle w:val="Normal"/>
        <w:rPr/>
      </w:pPr>
      <w:r>
        <w:rPr>
          <w:sz w:val="21"/>
          <w:szCs w:val="21"/>
        </w:rPr>
        <w:t xml:space="preserve">[1] Petit, J.-P. (2017). </w:t>
      </w:r>
      <w:hyperlink r:id="rId760">
        <w:r>
          <w:rPr>
            <w:rStyle w:val="Hyperlink"/>
            <w:sz w:val="21"/>
            <w:szCs w:val="21"/>
          </w:rPr>
          <w:t>"JANUS 22 – 4/5 : Contestation en règle du modèle du trou noir"</w:t>
        </w:r>
      </w:hyperlink>
      <w:r>
        <w:rPr>
          <w:sz w:val="21"/>
          <w:szCs w:val="21"/>
        </w:rPr>
        <w:t>. YouTube.</w:t>
      </w:r>
    </w:p>
    <w:p>
      <w:pPr>
        <w:pStyle w:val="Normal"/>
        <w:rPr>
          <w:sz w:val="21"/>
          <w:szCs w:val="21"/>
          <w:lang w:val="en-US"/>
        </w:rPr>
      </w:pPr>
      <w:r>
        <w:rPr>
          <w:sz w:val="21"/>
          <w:szCs w:val="21"/>
          <w:lang w:val="en-US"/>
        </w:rPr>
        <w:t>[2] Adler, R.; Bazin, M.; Schiffer, M. (1975). </w:t>
      </w:r>
      <w:hyperlink r:id="rId761">
        <w:r>
          <w:rPr>
            <w:rStyle w:val="Hyperlink"/>
            <w:sz w:val="21"/>
            <w:szCs w:val="21"/>
            <w:lang w:val="en-US"/>
          </w:rPr>
          <w:t>"Introduction to General Relativity"</w:t>
        </w:r>
      </w:hyperlink>
      <w:r>
        <w:rPr>
          <w:sz w:val="21"/>
          <w:szCs w:val="21"/>
          <w:lang w:val="en-US"/>
        </w:rPr>
        <w:t> (2nd ed.). New York: McGraw-Hill. ISBN 978-0070004207.</w:t>
      </w:r>
    </w:p>
    <w:p>
      <w:pPr>
        <w:pStyle w:val="Normal"/>
        <w:rPr>
          <w:sz w:val="21"/>
          <w:szCs w:val="21"/>
        </w:rPr>
      </w:pPr>
      <w:r>
        <w:rPr>
          <w:sz w:val="21"/>
          <w:szCs w:val="21"/>
        </w:rPr>
        <w:t xml:space="preserve">[3] Kolev, B.; Petit, J.-P. (2005). </w:t>
      </w:r>
      <w:hyperlink r:id="rId762">
        <w:r>
          <w:rPr>
            <w:rStyle w:val="Hyperlink"/>
            <w:sz w:val="21"/>
            <w:szCs w:val="21"/>
          </w:rPr>
          <w:t>"Le Fantastique Voyage de Nicolas Bourbakof"</w:t>
        </w:r>
      </w:hyperlink>
      <w:r>
        <w:rPr>
          <w:sz w:val="21"/>
          <w:szCs w:val="21"/>
        </w:rPr>
        <w:t>. Savoir Sans Frontières.</w:t>
      </w:r>
    </w:p>
    <w:p>
      <w:pPr>
        <w:pStyle w:val="Normal"/>
        <w:rPr>
          <w:sz w:val="21"/>
          <w:szCs w:val="21"/>
        </w:rPr>
      </w:pPr>
      <w:r>
        <w:rPr>
          <w:sz w:val="21"/>
          <w:szCs w:val="21"/>
        </w:rPr>
        <w:t xml:space="preserve">[4] Petit, J.-P. (April 1995). </w:t>
      </w:r>
      <w:hyperlink r:id="rId763">
        <w:r>
          <w:rPr>
            <w:rStyle w:val="Hyperlink"/>
            <w:sz w:val="21"/>
            <w:szCs w:val="21"/>
          </w:rPr>
          <w:t>"Twin universes cosmology"</w:t>
        </w:r>
      </w:hyperlink>
      <w:r>
        <w:rPr>
          <w:sz w:val="21"/>
          <w:szCs w:val="21"/>
        </w:rPr>
        <w:t>. </w:t>
      </w:r>
      <w:r>
        <w:rPr>
          <w:i/>
          <w:iCs/>
          <w:sz w:val="21"/>
          <w:szCs w:val="21"/>
        </w:rPr>
        <w:t>Astrophysics and Space Science</w:t>
      </w:r>
      <w:r>
        <w:rPr>
          <w:sz w:val="21"/>
          <w:szCs w:val="21"/>
        </w:rPr>
        <w:t>. </w:t>
      </w:r>
      <w:r>
        <w:rPr>
          <w:b/>
          <w:bCs/>
          <w:sz w:val="21"/>
          <w:szCs w:val="21"/>
        </w:rPr>
        <w:t>227</w:t>
      </w:r>
      <w:r>
        <w:rPr>
          <w:sz w:val="21"/>
          <w:szCs w:val="21"/>
        </w:rPr>
        <w:t> (2): 273–307. doi:10.1007/BF00627375.</w:t>
      </w:r>
    </w:p>
    <w:p>
      <w:pPr>
        <w:pStyle w:val="Normal"/>
        <w:rPr/>
      </w:pPr>
      <w:r>
        <w:rPr>
          <w:sz w:val="21"/>
          <w:szCs w:val="21"/>
        </w:rPr>
        <w:t xml:space="preserve">[5] Petit, J.-P.; d'Agostini, G. (March 2015). </w:t>
      </w:r>
      <w:hyperlink r:id="rId764">
        <w:r>
          <w:rPr>
            <w:rStyle w:val="Hyperlink"/>
            <w:sz w:val="21"/>
            <w:szCs w:val="21"/>
            <w:lang w:val="en-US"/>
          </w:rPr>
          <w:t>"Cancellation of the central singularity of the Schwarzschild solution with natural mass inversion process"</w:t>
        </w:r>
      </w:hyperlink>
      <w:r>
        <w:rPr>
          <w:sz w:val="21"/>
          <w:szCs w:val="21"/>
          <w:lang w:val="en-US"/>
        </w:rPr>
        <w:t>. </w:t>
      </w:r>
      <w:r>
        <w:rPr>
          <w:i/>
          <w:iCs/>
          <w:sz w:val="21"/>
          <w:szCs w:val="21"/>
          <w:lang w:val="en-US"/>
        </w:rPr>
        <w:t>Modern Physics Letters A</w:t>
      </w:r>
      <w:r>
        <w:rPr>
          <w:sz w:val="21"/>
          <w:szCs w:val="21"/>
          <w:lang w:val="en-US"/>
        </w:rPr>
        <w:t>. </w:t>
      </w:r>
      <w:r>
        <w:rPr>
          <w:b/>
          <w:bCs/>
          <w:sz w:val="21"/>
          <w:szCs w:val="21"/>
          <w:lang w:val="en-US"/>
        </w:rPr>
        <w:t>30</w:t>
      </w:r>
      <w:r>
        <w:rPr>
          <w:sz w:val="21"/>
          <w:szCs w:val="21"/>
          <w:lang w:val="en-US"/>
        </w:rPr>
        <w:t> (9): 1550051. doi:10.1142/S0217732315500510</w:t>
      </w:r>
    </w:p>
    <w:p>
      <w:pPr>
        <w:pStyle w:val="Normal"/>
        <w:rPr/>
      </w:pPr>
      <w:r>
        <w:rPr>
          <w:sz w:val="21"/>
          <w:szCs w:val="21"/>
        </w:rPr>
        <w:t>[6]</w:t>
      </w:r>
      <w:r>
        <w:rPr>
          <w:rFonts w:eastAsia="Times New Roman" w:cs="Lucida Grande" w:ascii="Lucida Grande" w:hAnsi="Lucida Grande"/>
          <w:color w:val="000000"/>
          <w:sz w:val="18"/>
          <w:szCs w:val="18"/>
          <w:shd w:fill="FFF7EB" w:val="clear"/>
          <w:lang w:eastAsia="zh-CN"/>
        </w:rPr>
        <w:t xml:space="preserve"> </w:t>
      </w:r>
      <w:r>
        <w:rPr>
          <w:sz w:val="21"/>
          <w:szCs w:val="21"/>
        </w:rPr>
        <w:t xml:space="preserve">Petit, J.-P. (1985). </w:t>
      </w:r>
      <w:hyperlink r:id="rId765">
        <w:r>
          <w:rPr>
            <w:rStyle w:val="Hyperlink"/>
            <w:sz w:val="21"/>
            <w:szCs w:val="21"/>
          </w:rPr>
          <w:t>"Le Topologicon"</w:t>
        </w:r>
      </w:hyperlink>
      <w:r>
        <w:rPr>
          <w:sz w:val="21"/>
          <w:szCs w:val="21"/>
        </w:rPr>
        <w:t xml:space="preserve">. </w:t>
      </w:r>
      <w:r>
        <w:rPr>
          <w:i/>
          <w:sz w:val="21"/>
          <w:szCs w:val="21"/>
        </w:rPr>
        <w:t>Les Aventures d'Anselme Lanturlu</w:t>
      </w:r>
      <w:r>
        <w:rPr>
          <w:sz w:val="21"/>
          <w:szCs w:val="21"/>
        </w:rPr>
        <w:t>. Savoir Sans Frontières.</w:t>
      </w:r>
    </w:p>
    <w:p>
      <w:pPr>
        <w:pStyle w:val="Normal"/>
        <w:rPr>
          <w:sz w:val="21"/>
          <w:szCs w:val="21"/>
          <w:lang w:val="en-US"/>
        </w:rPr>
      </w:pPr>
      <w:r>
        <w:rPr>
          <w:sz w:val="21"/>
          <w:szCs w:val="21"/>
        </w:rPr>
        <w:t>[7] Souriau, J.-M. (1970). </w:t>
      </w:r>
      <w:hyperlink r:id="rId766" w:tgtFrame="_blank">
        <w:r>
          <w:rPr>
            <w:rStyle w:val="Hyperlink"/>
            <w:sz w:val="21"/>
            <w:szCs w:val="21"/>
            <w:lang w:val="en-US"/>
          </w:rPr>
          <w:t>"Structure des Systèmes Dynamiques"</w:t>
        </w:r>
      </w:hyperlink>
      <w:r>
        <w:rPr>
          <w:sz w:val="21"/>
          <w:szCs w:val="21"/>
          <w:lang w:val="en-US"/>
        </w:rPr>
        <w:t>. Dunod.</w:t>
      </w:r>
    </w:p>
    <w:p>
      <w:pPr>
        <w:pStyle w:val="Normal"/>
        <w:rPr>
          <w:sz w:val="21"/>
          <w:szCs w:val="21"/>
        </w:rPr>
      </w:pPr>
      <w:r>
        <w:rPr>
          <w:sz w:val="21"/>
          <w:szCs w:val="21"/>
          <w:lang w:val="en-US"/>
        </w:rPr>
        <w:t xml:space="preserve">[8] Kerr, R. P. (1963). "Gravitational field of a spinning mass as an example of algebraically special metrics". </w:t>
      </w:r>
      <w:r>
        <w:rPr>
          <w:i/>
          <w:sz w:val="21"/>
          <w:szCs w:val="21"/>
        </w:rPr>
        <w:t>Physical Review Letters</w:t>
      </w:r>
      <w:r>
        <w:rPr>
          <w:sz w:val="21"/>
          <w:szCs w:val="21"/>
        </w:rPr>
        <w:t xml:space="preserve">. </w:t>
      </w:r>
      <w:r>
        <w:rPr>
          <w:b/>
          <w:sz w:val="21"/>
          <w:szCs w:val="21"/>
        </w:rPr>
        <w:t>11</w:t>
      </w:r>
      <w:r>
        <w:rPr>
          <w:sz w:val="21"/>
          <w:szCs w:val="21"/>
        </w:rPr>
        <w:t xml:space="preserve"> (5): 237–238. doi:10.1103/PhysRevLett.11.237.</w:t>
      </w:r>
    </w:p>
    <w:p>
      <w:pPr>
        <w:pStyle w:val="Normal"/>
        <w:rPr>
          <w:b/>
          <w:sz w:val="21"/>
          <w:szCs w:val="21"/>
          <w:lang w:val="en-US"/>
        </w:rPr>
      </w:pPr>
      <w:r>
        <w:rPr>
          <w:sz w:val="21"/>
          <w:szCs w:val="21"/>
          <w:lang w:val="en-US"/>
        </w:rPr>
        <w:t xml:space="preserve">[9] Lense, J.; Thirring, H. (1918). "Über die Einfluß der Eigenrotation der Zentralkörper auf die Bewegung der Planeten und Monde nach der Einsteinschen Gravitationstheorie". </w:t>
      </w:r>
      <w:r>
        <w:rPr>
          <w:i/>
          <w:sz w:val="21"/>
          <w:szCs w:val="21"/>
          <w:lang w:val="en-US"/>
        </w:rPr>
        <w:t>Physikalische Zeitschrift</w:t>
      </w:r>
      <w:r>
        <w:rPr>
          <w:sz w:val="21"/>
          <w:szCs w:val="21"/>
          <w:lang w:val="en-US"/>
        </w:rPr>
        <w:t xml:space="preserve">. </w:t>
      </w:r>
      <w:r>
        <w:rPr>
          <w:b/>
          <w:sz w:val="21"/>
          <w:szCs w:val="21"/>
          <w:lang w:val="en-US"/>
        </w:rPr>
        <w:t>19</w:t>
      </w:r>
      <w:r>
        <w:rPr>
          <w:sz w:val="21"/>
          <w:szCs w:val="21"/>
          <w:lang w:val="en-US"/>
        </w:rPr>
        <w:t>: 156–163.</w:t>
        <w:br/>
      </w:r>
      <w:r>
        <w:rPr>
          <w:b/>
          <w:sz w:val="21"/>
          <w:szCs w:val="21"/>
          <w:lang w:val="en-US"/>
        </w:rPr>
        <w:t>translated as:</w:t>
        <w:br/>
      </w:r>
      <w:r>
        <w:rPr>
          <w:sz w:val="21"/>
          <w:szCs w:val="21"/>
          <w:lang w:val="en-US"/>
        </w:rPr>
        <w:t>Mashhoon, B.; Hehl, F.W.; Theiss, D.S. (1984). "</w:t>
      </w:r>
      <w:r>
        <w:rPr>
          <w:sz w:val="21"/>
          <w:szCs w:val="21"/>
          <w:lang w:val="en"/>
        </w:rPr>
        <w:t>On the gravitational effects of rotating masses: The Thirring-Lense papers</w:t>
      </w:r>
      <w:r>
        <w:rPr>
          <w:sz w:val="21"/>
          <w:szCs w:val="21"/>
          <w:lang w:val="en-US"/>
        </w:rPr>
        <w:t xml:space="preserve">". </w:t>
      </w:r>
      <w:r>
        <w:rPr>
          <w:i/>
          <w:sz w:val="21"/>
          <w:szCs w:val="21"/>
          <w:lang w:val="en-US"/>
        </w:rPr>
        <w:t>General Relativity and Gravitation</w:t>
      </w:r>
      <w:r>
        <w:rPr>
          <w:sz w:val="21"/>
          <w:szCs w:val="21"/>
          <w:lang w:val="en-US"/>
        </w:rPr>
        <w:t xml:space="preserve">. 16 (8): 711. doi:10.1007/BF00762913. </w:t>
        <w:br/>
      </w:r>
      <w:r>
        <w:rPr>
          <w:b/>
          <w:sz w:val="21"/>
          <w:szCs w:val="21"/>
          <w:lang w:val="en-US"/>
        </w:rPr>
        <w:t>translation freely available by:</w:t>
      </w:r>
      <w:r>
        <w:rPr>
          <w:sz w:val="21"/>
          <w:szCs w:val="21"/>
          <w:lang w:val="en-US"/>
        </w:rPr>
        <w:br/>
        <w:t xml:space="preserve">Delphenich, D. H. (2014). </w:t>
      </w:r>
      <w:hyperlink r:id="rId767">
        <w:r>
          <w:rPr>
            <w:rStyle w:val="Hyperlink"/>
            <w:sz w:val="21"/>
            <w:szCs w:val="21"/>
            <w:lang w:val="en-US"/>
          </w:rPr>
          <w:t>"On the influence of the proper rotation of a central body on the motion of the planets and the moon, according to Einstein’s theory of gravitation"</w:t>
        </w:r>
      </w:hyperlink>
      <w:r>
        <w:rPr>
          <w:sz w:val="21"/>
          <w:szCs w:val="21"/>
          <w:lang w:val="en-US"/>
        </w:rPr>
        <w:t>.</w:t>
      </w:r>
    </w:p>
    <w:p>
      <w:pPr>
        <w:pStyle w:val="Normal"/>
        <w:spacing w:before="0" w:after="200"/>
        <w:rPr>
          <w:b/>
          <w:sz w:val="21"/>
          <w:szCs w:val="21"/>
          <w:lang w:val="en-US"/>
        </w:rPr>
      </w:pPr>
      <w:r>
        <w:rPr>
          <w:b/>
          <w:sz w:val="21"/>
          <w:szCs w:val="21"/>
          <w:lang w:val="en-US"/>
        </w:rPr>
      </w:r>
    </w:p>
    <w:sectPr>
      <w:headerReference w:type="default" r:id="rId768"/>
      <w:footnotePr>
        <w:numFmt w:val="decimal"/>
      </w:footnotePr>
      <w:type w:val="nextPage"/>
      <w:pgSz w:w="11906" w:h="16838"/>
      <w:pgMar w:left="1417" w:right="1417" w:gutter="0" w:header="708"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0"/>
    <w:family w:val="auto"/>
    <w:pitch w:val="variable"/>
  </w:font>
  <w:font w:name="Calibri Light">
    <w:altName w:val="Consolas"/>
    <w:charset w:val="01"/>
    <w:family w:val="swiss"/>
    <w:pitch w:val="variable"/>
  </w:font>
  <w:font w:name="Courier New">
    <w:charset w:val="00"/>
    <w:family w:val="auto"/>
    <w:pitch w:val="variable"/>
  </w:font>
  <w:font w:name="Wingdings">
    <w:charset w:val="02"/>
    <w:family w:val="auto"/>
    <w:pitch w:val="variable"/>
  </w:font>
  <w:font w:name="Symbol">
    <w:charset w:val="02"/>
    <w:family w:val="auto"/>
    <w:pitch w:val="variable"/>
  </w:font>
  <w:font w:name="Liberation Sans">
    <w:altName w:val="Arial"/>
    <w:charset w:val="01"/>
    <w:family w:val="swiss"/>
    <w:pitch w:val="variable"/>
  </w:font>
  <w:font w:name="Times">
    <w:altName w:val="Times New Roman"/>
    <w:charset w:val="00"/>
    <w:family w:val="auto"/>
    <w:pitch w:val="variable"/>
  </w:font>
  <w:font w:name="Lucida Grande">
    <w:charset w:val="00"/>
    <w:family w:val="auto"/>
    <w:pitch w:val="variable"/>
  </w:font>
  <w:font w:name="Cambria">
    <w:charset w:val="00"/>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spacing w:before="0" w:after="200"/>
        <w:rPr/>
      </w:pPr>
      <w:r>
        <w:rPr>
          <w:rStyle w:val="FootnoteCharacters"/>
        </w:rPr>
        <w:footnoteRef/>
      </w:r>
      <w:r>
        <w:rPr/>
        <w:t xml:space="preserve"> </w:t>
      </w:r>
      <w:r>
        <w:rPr/>
        <w:t>Peters P.C. &amp; Mathews J. : Gravitation radiation from point masses in a Keplerian orbit. Phys. Rev. (1963) Vol. 131 pp 453-440 DOI 10.1103/PhysRev. 131.435</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ind w:right="360"/>
      <w:rPr/>
    </w:pPr>
    <w:r>
      <w:rPr/>
    </w:r>
    <w:r>
      <mc:AlternateContent>
        <mc:Choice Requires="wps">
          <w:drawing>
            <wp:anchor behindDoc="0" distT="0" distB="0" distL="0" distR="0" simplePos="0" locked="0" layoutInCell="0" allowOverlap="1" relativeHeight="475">
              <wp:simplePos x="0" y="0"/>
              <wp:positionH relativeFrom="margin">
                <wp:align>right</wp:align>
              </wp:positionH>
              <wp:positionV relativeFrom="paragraph">
                <wp:posOffset>635</wp:posOffset>
              </wp:positionV>
              <wp:extent cx="168910" cy="178435"/>
              <wp:effectExtent l="0" t="0" r="0" b="0"/>
              <wp:wrapSquare wrapText="bothSides"/>
              <wp:docPr id="59" name="Frame1"/>
              <a:graphic xmlns:a="http://schemas.openxmlformats.org/drawingml/2006/main">
                <a:graphicData uri="http://schemas.microsoft.com/office/word/2010/wordprocessingShape">
                  <wps:wsp>
                    <wps:cNvSpPr txBox="1"/>
                    <wps:spPr>
                      <a:xfrm>
                        <a:off x="0" y="0"/>
                        <a:ext cx="168910" cy="178435"/>
                      </a:xfrm>
                      <a:prstGeom prst="rect"/>
                      <a:solidFill>
                        <a:srgbClr val="FFFFFF">
                          <a:alpha val="0"/>
                        </a:srgbClr>
                      </a:solidFill>
                    </wps:spPr>
                    <wps:txbx>
                      <w:txbxContent>
                        <w:p>
                          <w:pPr>
                            <w:pStyle w:val="Header"/>
                            <w:spacing w:before="0" w:after="20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72</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3.3pt;height:14.05pt;mso-wrap-distance-left:0pt;mso-wrap-distance-right:0pt;mso-wrap-distance-top:0pt;mso-wrap-distance-bottom:0pt;margin-top:0.05pt;mso-position-vertical-relative:text;margin-left:440.3pt;mso-position-horizontal:right;mso-position-horizontal-relative:margin">
              <v:fill opacity="0f"/>
              <v:textbox inset="0in,0in,0in,0in">
                <w:txbxContent>
                  <w:p>
                    <w:pPr>
                      <w:pStyle w:val="Header"/>
                      <w:spacing w:before="0" w:after="20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72</w:t>
                    </w:r>
                    <w:r>
                      <w:rPr>
                        <w:rStyle w:val="PageNumber"/>
                      </w:rPr>
                      <w:fldChar w:fldCharType="end"/>
                    </w:r>
                  </w:p>
                </w:txbxContent>
              </v:textbox>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01"/>
      <w:numFmt w:val="bullet"/>
      <w:lvlText w:val="-"/>
      <w:lvlJc w:val="left"/>
      <w:pPr>
        <w:tabs>
          <w:tab w:val="num" w:pos="0"/>
        </w:tabs>
        <w:ind w:left="720" w:hanging="360"/>
      </w:pPr>
      <w:rPr>
        <w:rFonts w:ascii="Cambria" w:hAnsi="Cambria" w:cs="Cambria" w:hint="default"/>
      </w:rPr>
    </w:lvl>
  </w:abstractNum>
  <w:abstractNum w:abstractNumId="3">
    <w:lvl w:ilvl="0">
      <w:start w:val="6"/>
      <w:numFmt w:val="bullet"/>
      <w:lvlText w:val=""/>
      <w:lvlJc w:val="left"/>
      <w:pPr>
        <w:tabs>
          <w:tab w:val="num" w:pos="0"/>
        </w:tabs>
        <w:ind w:left="720" w:hanging="360"/>
      </w:pPr>
      <w:rPr>
        <w:rFonts w:ascii="Wingdings" w:hAnsi="Wingdings" w:cs="Wingdings" w:hint="default"/>
      </w:rPr>
    </w:lvl>
  </w:abstractNum>
  <w:abstractNum w:abstractNumId="4">
    <w:lvl w:ilvl="0">
      <w:start w:val="6"/>
      <w:numFmt w:val="bullet"/>
      <w:lvlText w:val="-"/>
      <w:lvlJc w:val="left"/>
      <w:pPr>
        <w:tabs>
          <w:tab w:val="num" w:pos="0"/>
        </w:tabs>
        <w:ind w:left="720" w:hanging="360"/>
      </w:pPr>
      <w:rPr>
        <w:rFonts w:ascii="Cambria" w:hAnsi="Cambria" w:cs="Cambria"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efaultTabStop w:val="708"/>
  <w:autoHyphenation w:val="true"/>
  <w:hyphenationZone w:val="0"/>
  <w:footnotePr>
    <w:numFmt w:val="decimal"/>
    <w:footnote w:id="0"/>
    <w:footnote w:id="1"/>
  </w:footnotePr>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fr-FR" w:eastAsia="zh-CN" w:bidi="hi-IN"/>
      </w:rPr>
    </w:rPrDefault>
    <w:pPrDefault>
      <w:pPr>
        <w:suppressAutoHyphens w:val="true"/>
      </w:pPr>
    </w:pPrDefault>
  </w:docDefaults>
  <w:style w:type="paragraph" w:styleId="Normal">
    <w:name w:val="Normal"/>
    <w:qFormat/>
    <w:pPr>
      <w:widowControl/>
      <w:bidi w:val="0"/>
      <w:spacing w:before="0" w:after="200"/>
    </w:pPr>
    <w:rPr>
      <w:rFonts w:ascii="Cambria" w:hAnsi="Cambria" w:eastAsia="ＭＳ 明朝;ＭＳ 明朝" w:cs="Times New Roman"/>
      <w:color w:val="auto"/>
      <w:sz w:val="24"/>
      <w:szCs w:val="24"/>
      <w:lang w:val="fr-FR" w:eastAsia="ja-JP" w:bidi="ar-SA"/>
    </w:rPr>
  </w:style>
  <w:style w:type="paragraph" w:styleId="Heading1">
    <w:name w:val="heading 1"/>
    <w:basedOn w:val="Normal"/>
    <w:next w:val="Normal"/>
    <w:qFormat/>
    <w:pPr>
      <w:keepNext w:val="true"/>
      <w:numPr>
        <w:ilvl w:val="0"/>
        <w:numId w:val="1"/>
      </w:numPr>
      <w:spacing w:before="240" w:after="60"/>
      <w:outlineLvl w:val="0"/>
    </w:pPr>
    <w:rPr>
      <w:rFonts w:ascii="Calibri Light;Consolas" w:hAnsi="Calibri Light;Consolas" w:eastAsia="DengXian Light" w:cs="Times New Roman"/>
      <w:b/>
      <w:bCs/>
      <w:kern w:val="2"/>
      <w:sz w:val="32"/>
      <w:szCs w:val="32"/>
    </w:rPr>
  </w:style>
  <w:style w:type="character" w:styleId="WW8Num1z0">
    <w:name w:val="WW8Num1z0"/>
    <w:qFormat/>
    <w:rPr>
      <w:rFonts w:ascii="Cambria" w:hAnsi="Cambria" w:eastAsia="ＭＳ 明朝;ＭＳ 明朝" w:cs="Times New Roman"/>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1z3">
    <w:name w:val="WW8Num1z3"/>
    <w:qFormat/>
    <w:rPr>
      <w:rFonts w:ascii="Symbol" w:hAnsi="Symbol" w:cs="Symbol"/>
    </w:rPr>
  </w:style>
  <w:style w:type="character" w:styleId="WW8Num2z0">
    <w:name w:val="WW8Num2z0"/>
    <w:qFormat/>
    <w:rPr>
      <w:rFonts w:ascii="Wingdings" w:hAnsi="Wingdings" w:eastAsia="ＭＳ 明朝;ＭＳ 明朝" w:cs="Times New Roman"/>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2z3">
    <w:name w:val="WW8Num2z3"/>
    <w:qFormat/>
    <w:rPr>
      <w:rFonts w:ascii="Symbol" w:hAnsi="Symbol" w:cs="Symbol"/>
    </w:rPr>
  </w:style>
  <w:style w:type="character" w:styleId="WW8Num3z0">
    <w:name w:val="WW8Num3z0"/>
    <w:qFormat/>
    <w:rPr>
      <w:rFonts w:ascii="Cambria" w:hAnsi="Cambria" w:eastAsia="ＭＳ 明朝;ＭＳ 明朝"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Policepardfaut">
    <w:name w:val="Police par défaut"/>
    <w:qFormat/>
    <w:rPr/>
  </w:style>
  <w:style w:type="character" w:styleId="Hyperlink">
    <w:name w:val="Hyperlink"/>
    <w:rPr>
      <w:color w:val="0000FF"/>
      <w:u w:val="single"/>
    </w:rPr>
  </w:style>
  <w:style w:type="character" w:styleId="En-tteCar">
    <w:name w:val="En-tête Car"/>
    <w:qFormat/>
    <w:rPr>
      <w:sz w:val="24"/>
      <w:szCs w:val="24"/>
      <w:lang w:val="en-GB" w:eastAsia="ja-JP"/>
    </w:rPr>
  </w:style>
  <w:style w:type="character" w:styleId="PageNumber">
    <w:name w:val="page number"/>
    <w:rPr/>
  </w:style>
  <w:style w:type="character" w:styleId="FollowedHyperlink">
    <w:name w:val="FollowedHyperlink"/>
    <w:rPr>
      <w:color w:val="954F72"/>
      <w:u w:val="single"/>
    </w:rPr>
  </w:style>
  <w:style w:type="character" w:styleId="Titre1Car">
    <w:name w:val="Titre 1 Car"/>
    <w:qFormat/>
    <w:rPr>
      <w:rFonts w:ascii="Calibri Light;Consolas" w:hAnsi="Calibri Light;Consolas" w:eastAsia="DengXian Light" w:cs="Times New Roman"/>
      <w:b/>
      <w:bCs/>
      <w:kern w:val="2"/>
      <w:sz w:val="32"/>
      <w:szCs w:val="32"/>
      <w:lang w:val="en-GB" w:eastAsia="ja-JP"/>
    </w:rPr>
  </w:style>
  <w:style w:type="character" w:styleId="PieddepageCar">
    <w:name w:val="Pied de page Car"/>
    <w:qFormat/>
    <w:rPr>
      <w:sz w:val="24"/>
      <w:szCs w:val="24"/>
      <w:lang w:eastAsia="ja-JP"/>
    </w:rPr>
  </w:style>
  <w:style w:type="character" w:styleId="NotedebasdepageCar">
    <w:name w:val="Note de bas de page Car"/>
    <w:qFormat/>
    <w:rPr>
      <w:sz w:val="24"/>
      <w:szCs w:val="24"/>
      <w:lang w:eastAsia="ja-JP"/>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EndnoteCharacters">
    <w:name w:val="Endnote Character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suppressLineNumbers/>
      <w:tabs>
        <w:tab w:val="clear" w:pos="708"/>
        <w:tab w:val="center" w:pos="4819" w:leader="none"/>
        <w:tab w:val="right" w:pos="9638" w:leader="none"/>
      </w:tabs>
    </w:pPr>
    <w:rPr/>
  </w:style>
  <w:style w:type="paragraph" w:styleId="Header">
    <w:name w:val="header"/>
    <w:basedOn w:val="Normal"/>
    <w:pPr>
      <w:tabs>
        <w:tab w:val="clear" w:pos="708"/>
        <w:tab w:val="center" w:pos="4536" w:leader="none"/>
        <w:tab w:val="right" w:pos="9072" w:leader="none"/>
      </w:tabs>
    </w:pPr>
    <w:rPr/>
  </w:style>
  <w:style w:type="paragraph" w:styleId="Footer">
    <w:name w:val="footer"/>
    <w:basedOn w:val="Normal"/>
    <w:pPr>
      <w:tabs>
        <w:tab w:val="clear" w:pos="708"/>
        <w:tab w:val="center" w:pos="4536" w:leader="none"/>
        <w:tab w:val="right" w:pos="9072" w:leader="none"/>
      </w:tabs>
    </w:pPr>
    <w:rPr/>
  </w:style>
  <w:style w:type="paragraph" w:styleId="FootnoteText">
    <w:name w:val="footnote text"/>
    <w:basedOn w:val="Normal"/>
    <w:pPr/>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jp.petit@mailaps.org" TargetMode="External"/><Relationship Id="rId3" Type="http://schemas.openxmlformats.org/officeDocument/2006/relationships/hyperlink" Target="http://www.jp-petit.org/papers" TargetMode="External"/><Relationship Id="rId4" Type="http://schemas.openxmlformats.org/officeDocument/2006/relationships/hyperlink" Target="http://www.jp-petit.org/papers/cosmo" TargetMode="External"/><Relationship Id="rId5" Type="http://schemas.openxmlformats.org/officeDocument/2006/relationships/hyperlink" Target="http://www.jp-petit.org/papers/cosmo/Schwarzschild-interior-en.pdf" TargetMode="External"/><Relationship Id="rId6" Type="http://schemas.openxmlformats.org/officeDocument/2006/relationships/hyperlink" Target="http://www.jp-petit.org/papers/cosmo/Antoci.pdf" TargetMode="External"/><Relationship Id="rId7" Type="http://schemas.openxmlformats.org/officeDocument/2006/relationships/hyperlink" Target="http://www.jp-petit.org/papers/cosmo/1929-Oppenheimer.pdf" TargetMode="External"/><Relationship Id="rId8" Type="http://schemas.openxmlformats.org/officeDocument/2006/relationships/hyperlink" Target="http://www.jp-petit.org/papers/cosmo/Hilbert.de.pdf" TargetMode="Externa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yperlink" Target="http://www.jp-petit.org/books/asb.pdf" TargetMode="External"/><Relationship Id="rId12" Type="http://schemas.openxmlformats.org/officeDocument/2006/relationships/image" Target="media/image3.jpeg"/><Relationship Id="rId13" Type="http://schemas.openxmlformats.org/officeDocument/2006/relationships/oleObject" Target="embeddings/oleObject1.bin"/><Relationship Id="rId14" Type="http://schemas.openxmlformats.org/officeDocument/2006/relationships/image" Target="media/image4.wmf"/><Relationship Id="rId15" Type="http://schemas.openxmlformats.org/officeDocument/2006/relationships/oleObject" Target="embeddings/oleObject2.bin"/><Relationship Id="rId16" Type="http://schemas.openxmlformats.org/officeDocument/2006/relationships/image" Target="media/image5.wmf"/><Relationship Id="rId17" Type="http://schemas.openxmlformats.org/officeDocument/2006/relationships/oleObject" Target="embeddings/oleObject3.bin"/><Relationship Id="rId18" Type="http://schemas.openxmlformats.org/officeDocument/2006/relationships/image" Target="media/image6.wmf"/><Relationship Id="rId19" Type="http://schemas.openxmlformats.org/officeDocument/2006/relationships/oleObject" Target="embeddings/oleObject4.bin"/><Relationship Id="rId20" Type="http://schemas.openxmlformats.org/officeDocument/2006/relationships/image" Target="media/image7.wmf"/><Relationship Id="rId21" Type="http://schemas.openxmlformats.org/officeDocument/2006/relationships/image" Target="media/image8.jpeg"/><Relationship Id="rId22" Type="http://schemas.openxmlformats.org/officeDocument/2006/relationships/hyperlink" Target="http://www.jp-petit.org/papers/cosmo/Hilbert.de.pdf" TargetMode="External"/><Relationship Id="rId23" Type="http://schemas.openxmlformats.org/officeDocument/2006/relationships/image" Target="media/image9.jpeg"/><Relationship Id="rId24" Type="http://schemas.openxmlformats.org/officeDocument/2006/relationships/hyperlink" Target="http://www.jp-petit.org/papers/cosmo/Antoci.pdf" TargetMode="External"/><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oleObject" Target="embeddings/oleObject5.bin"/><Relationship Id="rId28" Type="http://schemas.openxmlformats.org/officeDocument/2006/relationships/image" Target="media/image12.wmf"/><Relationship Id="rId29" Type="http://schemas.openxmlformats.org/officeDocument/2006/relationships/oleObject" Target="embeddings/oleObject6.bin"/><Relationship Id="rId30" Type="http://schemas.openxmlformats.org/officeDocument/2006/relationships/image" Target="media/image13.wmf"/><Relationship Id="rId31" Type="http://schemas.openxmlformats.org/officeDocument/2006/relationships/oleObject" Target="embeddings/oleObject7.bin"/><Relationship Id="rId32" Type="http://schemas.openxmlformats.org/officeDocument/2006/relationships/image" Target="media/image14.wmf"/><Relationship Id="rId33" Type="http://schemas.openxmlformats.org/officeDocument/2006/relationships/oleObject" Target="embeddings/oleObject8.bin"/><Relationship Id="rId34" Type="http://schemas.openxmlformats.org/officeDocument/2006/relationships/image" Target="media/image15.wmf"/><Relationship Id="rId35" Type="http://schemas.openxmlformats.org/officeDocument/2006/relationships/oleObject" Target="embeddings/oleObject9.bin"/><Relationship Id="rId36" Type="http://schemas.openxmlformats.org/officeDocument/2006/relationships/image" Target="media/image16.wmf"/><Relationship Id="rId37" Type="http://schemas.openxmlformats.org/officeDocument/2006/relationships/oleObject" Target="embeddings/oleObject10.bin"/><Relationship Id="rId38" Type="http://schemas.openxmlformats.org/officeDocument/2006/relationships/image" Target="media/image17.wmf"/><Relationship Id="rId39" Type="http://schemas.openxmlformats.org/officeDocument/2006/relationships/image" Target="media/image18.jpeg"/><Relationship Id="rId40" Type="http://schemas.openxmlformats.org/officeDocument/2006/relationships/image" Target="media/image19.jpeg"/><Relationship Id="rId41" Type="http://schemas.openxmlformats.org/officeDocument/2006/relationships/oleObject" Target="embeddings/oleObject11.bin"/><Relationship Id="rId42" Type="http://schemas.openxmlformats.org/officeDocument/2006/relationships/image" Target="media/image20.wmf"/><Relationship Id="rId43" Type="http://schemas.openxmlformats.org/officeDocument/2006/relationships/oleObject" Target="embeddings/oleObject12.bin"/><Relationship Id="rId44" Type="http://schemas.openxmlformats.org/officeDocument/2006/relationships/image" Target="media/image21.wmf"/><Relationship Id="rId45" Type="http://schemas.openxmlformats.org/officeDocument/2006/relationships/oleObject" Target="embeddings/oleObject13.bin"/><Relationship Id="rId46" Type="http://schemas.openxmlformats.org/officeDocument/2006/relationships/image" Target="media/image22.wmf"/><Relationship Id="rId47" Type="http://schemas.openxmlformats.org/officeDocument/2006/relationships/oleObject" Target="embeddings/oleObject14.bin"/><Relationship Id="rId48" Type="http://schemas.openxmlformats.org/officeDocument/2006/relationships/image" Target="media/image23.wmf"/><Relationship Id="rId49" Type="http://schemas.openxmlformats.org/officeDocument/2006/relationships/oleObject" Target="embeddings/oleObject15.bin"/><Relationship Id="rId50" Type="http://schemas.openxmlformats.org/officeDocument/2006/relationships/image" Target="media/image24.wmf"/><Relationship Id="rId51" Type="http://schemas.openxmlformats.org/officeDocument/2006/relationships/oleObject" Target="embeddings/oleObject16.bin"/><Relationship Id="rId52" Type="http://schemas.openxmlformats.org/officeDocument/2006/relationships/image" Target="media/image25.wmf"/><Relationship Id="rId53" Type="http://schemas.openxmlformats.org/officeDocument/2006/relationships/oleObject" Target="embeddings/oleObject17.bin"/><Relationship Id="rId54" Type="http://schemas.openxmlformats.org/officeDocument/2006/relationships/image" Target="media/image26.wmf"/><Relationship Id="rId55" Type="http://schemas.openxmlformats.org/officeDocument/2006/relationships/oleObject" Target="embeddings/oleObject18.bin"/><Relationship Id="rId56" Type="http://schemas.openxmlformats.org/officeDocument/2006/relationships/image" Target="media/image27.wmf"/><Relationship Id="rId57" Type="http://schemas.openxmlformats.org/officeDocument/2006/relationships/oleObject" Target="embeddings/oleObject19.bin"/><Relationship Id="rId58" Type="http://schemas.openxmlformats.org/officeDocument/2006/relationships/image" Target="media/image28.wmf"/><Relationship Id="rId59" Type="http://schemas.openxmlformats.org/officeDocument/2006/relationships/image" Target="media/image29.wmf"/><Relationship Id="rId60" Type="http://schemas.openxmlformats.org/officeDocument/2006/relationships/oleObject" Target="embeddings/oleObject20.bin"/><Relationship Id="rId61" Type="http://schemas.openxmlformats.org/officeDocument/2006/relationships/image" Target="media/image30.wmf"/><Relationship Id="rId62" Type="http://schemas.openxmlformats.org/officeDocument/2006/relationships/oleObject" Target="embeddings/oleObject21.bin"/><Relationship Id="rId63" Type="http://schemas.openxmlformats.org/officeDocument/2006/relationships/image" Target="media/image31.wmf"/><Relationship Id="rId64" Type="http://schemas.openxmlformats.org/officeDocument/2006/relationships/oleObject" Target="embeddings/oleObject22.bin"/><Relationship Id="rId65" Type="http://schemas.openxmlformats.org/officeDocument/2006/relationships/image" Target="media/image32.wmf"/><Relationship Id="rId66" Type="http://schemas.openxmlformats.org/officeDocument/2006/relationships/oleObject" Target="embeddings/oleObject23.bin"/><Relationship Id="rId67" Type="http://schemas.openxmlformats.org/officeDocument/2006/relationships/image" Target="media/image33.wmf"/><Relationship Id="rId68" Type="http://schemas.openxmlformats.org/officeDocument/2006/relationships/oleObject" Target="embeddings/oleObject24.bin"/><Relationship Id="rId69" Type="http://schemas.openxmlformats.org/officeDocument/2006/relationships/image" Target="media/image31.wmf"/><Relationship Id="rId70" Type="http://schemas.openxmlformats.org/officeDocument/2006/relationships/oleObject" Target="embeddings/oleObject25.bin"/><Relationship Id="rId71" Type="http://schemas.openxmlformats.org/officeDocument/2006/relationships/image" Target="media/image34.wmf"/><Relationship Id="rId72" Type="http://schemas.openxmlformats.org/officeDocument/2006/relationships/oleObject" Target="embeddings/oleObject26.bin"/><Relationship Id="rId73" Type="http://schemas.openxmlformats.org/officeDocument/2006/relationships/image" Target="media/image35.wmf"/><Relationship Id="rId74" Type="http://schemas.openxmlformats.org/officeDocument/2006/relationships/oleObject" Target="embeddings/oleObject27.bin"/><Relationship Id="rId75" Type="http://schemas.openxmlformats.org/officeDocument/2006/relationships/image" Target="media/image36.wmf"/><Relationship Id="rId76" Type="http://schemas.openxmlformats.org/officeDocument/2006/relationships/oleObject" Target="embeddings/oleObject28.bin"/><Relationship Id="rId77" Type="http://schemas.openxmlformats.org/officeDocument/2006/relationships/image" Target="media/image37.wmf"/><Relationship Id="rId78" Type="http://schemas.openxmlformats.org/officeDocument/2006/relationships/oleObject" Target="embeddings/oleObject29.bin"/><Relationship Id="rId79" Type="http://schemas.openxmlformats.org/officeDocument/2006/relationships/image" Target="media/image38.wmf"/><Relationship Id="rId80" Type="http://schemas.openxmlformats.org/officeDocument/2006/relationships/oleObject" Target="embeddings/oleObject30.bin"/><Relationship Id="rId81" Type="http://schemas.openxmlformats.org/officeDocument/2006/relationships/image" Target="media/image39.wmf"/><Relationship Id="rId82" Type="http://schemas.openxmlformats.org/officeDocument/2006/relationships/oleObject" Target="embeddings/oleObject31.bin"/><Relationship Id="rId83" Type="http://schemas.openxmlformats.org/officeDocument/2006/relationships/image" Target="media/image40.wmf"/><Relationship Id="rId84" Type="http://schemas.openxmlformats.org/officeDocument/2006/relationships/oleObject" Target="embeddings/oleObject32.bin"/><Relationship Id="rId85" Type="http://schemas.openxmlformats.org/officeDocument/2006/relationships/image" Target="media/image41.wmf"/><Relationship Id="rId86" Type="http://schemas.openxmlformats.org/officeDocument/2006/relationships/oleObject" Target="embeddings/oleObject33.bin"/><Relationship Id="rId87" Type="http://schemas.openxmlformats.org/officeDocument/2006/relationships/image" Target="media/image42.wmf"/><Relationship Id="rId88" Type="http://schemas.openxmlformats.org/officeDocument/2006/relationships/oleObject" Target="embeddings/oleObject34.bin"/><Relationship Id="rId89" Type="http://schemas.openxmlformats.org/officeDocument/2006/relationships/image" Target="media/image43.wmf"/><Relationship Id="rId90" Type="http://schemas.openxmlformats.org/officeDocument/2006/relationships/oleObject" Target="embeddings/oleObject35.bin"/><Relationship Id="rId91" Type="http://schemas.openxmlformats.org/officeDocument/2006/relationships/image" Target="media/image44.wmf"/><Relationship Id="rId92" Type="http://schemas.openxmlformats.org/officeDocument/2006/relationships/oleObject" Target="embeddings/oleObject36.bin"/><Relationship Id="rId93" Type="http://schemas.openxmlformats.org/officeDocument/2006/relationships/image" Target="media/image45.wmf"/><Relationship Id="rId94" Type="http://schemas.openxmlformats.org/officeDocument/2006/relationships/oleObject" Target="embeddings/oleObject37.bin"/><Relationship Id="rId95" Type="http://schemas.openxmlformats.org/officeDocument/2006/relationships/image" Target="media/image46.wmf"/><Relationship Id="rId96" Type="http://schemas.openxmlformats.org/officeDocument/2006/relationships/oleObject" Target="embeddings/oleObject38.bin"/><Relationship Id="rId97" Type="http://schemas.openxmlformats.org/officeDocument/2006/relationships/image" Target="media/image47.wmf"/><Relationship Id="rId98" Type="http://schemas.openxmlformats.org/officeDocument/2006/relationships/oleObject" Target="embeddings/oleObject39.bin"/><Relationship Id="rId99" Type="http://schemas.openxmlformats.org/officeDocument/2006/relationships/image" Target="media/image48.wmf"/><Relationship Id="rId100" Type="http://schemas.openxmlformats.org/officeDocument/2006/relationships/oleObject" Target="embeddings/oleObject40.bin"/><Relationship Id="rId101" Type="http://schemas.openxmlformats.org/officeDocument/2006/relationships/image" Target="media/image49.wmf"/><Relationship Id="rId102" Type="http://schemas.openxmlformats.org/officeDocument/2006/relationships/oleObject" Target="embeddings/oleObject41.bin"/><Relationship Id="rId103" Type="http://schemas.openxmlformats.org/officeDocument/2006/relationships/image" Target="media/image50.wmf"/><Relationship Id="rId104" Type="http://schemas.openxmlformats.org/officeDocument/2006/relationships/oleObject" Target="embeddings/oleObject42.bin"/><Relationship Id="rId105" Type="http://schemas.openxmlformats.org/officeDocument/2006/relationships/image" Target="media/image51.wmf"/><Relationship Id="rId106" Type="http://schemas.openxmlformats.org/officeDocument/2006/relationships/oleObject" Target="embeddings/oleObject43.bin"/><Relationship Id="rId107" Type="http://schemas.openxmlformats.org/officeDocument/2006/relationships/image" Target="media/image51.wmf"/><Relationship Id="rId108" Type="http://schemas.openxmlformats.org/officeDocument/2006/relationships/oleObject" Target="embeddings/oleObject44.bin"/><Relationship Id="rId109" Type="http://schemas.openxmlformats.org/officeDocument/2006/relationships/image" Target="media/image50.wmf"/><Relationship Id="rId110" Type="http://schemas.openxmlformats.org/officeDocument/2006/relationships/oleObject" Target="embeddings/oleObject45.bin"/><Relationship Id="rId111" Type="http://schemas.openxmlformats.org/officeDocument/2006/relationships/image" Target="media/image52.wmf"/><Relationship Id="rId112" Type="http://schemas.openxmlformats.org/officeDocument/2006/relationships/oleObject" Target="embeddings/oleObject46.bin"/><Relationship Id="rId113" Type="http://schemas.openxmlformats.org/officeDocument/2006/relationships/image" Target="media/image53.wmf"/><Relationship Id="rId114" Type="http://schemas.openxmlformats.org/officeDocument/2006/relationships/oleObject" Target="embeddings/oleObject47.bin"/><Relationship Id="rId115" Type="http://schemas.openxmlformats.org/officeDocument/2006/relationships/image" Target="media/image50.wmf"/><Relationship Id="rId116" Type="http://schemas.openxmlformats.org/officeDocument/2006/relationships/oleObject" Target="embeddings/oleObject48.bin"/><Relationship Id="rId117" Type="http://schemas.openxmlformats.org/officeDocument/2006/relationships/image" Target="media/image51.wmf"/><Relationship Id="rId118" Type="http://schemas.openxmlformats.org/officeDocument/2006/relationships/oleObject" Target="embeddings/oleObject49.bin"/><Relationship Id="rId119" Type="http://schemas.openxmlformats.org/officeDocument/2006/relationships/image" Target="media/image51.wmf"/><Relationship Id="rId120" Type="http://schemas.openxmlformats.org/officeDocument/2006/relationships/oleObject" Target="embeddings/oleObject50.bin"/><Relationship Id="rId121" Type="http://schemas.openxmlformats.org/officeDocument/2006/relationships/image" Target="media/image50.wmf"/><Relationship Id="rId122" Type="http://schemas.openxmlformats.org/officeDocument/2006/relationships/oleObject" Target="embeddings/oleObject51.bin"/><Relationship Id="rId123" Type="http://schemas.openxmlformats.org/officeDocument/2006/relationships/image" Target="media/image52.wmf"/><Relationship Id="rId124" Type="http://schemas.openxmlformats.org/officeDocument/2006/relationships/oleObject" Target="embeddings/oleObject52.bin"/><Relationship Id="rId125" Type="http://schemas.openxmlformats.org/officeDocument/2006/relationships/image" Target="media/image53.wmf"/><Relationship Id="rId126" Type="http://schemas.openxmlformats.org/officeDocument/2006/relationships/oleObject" Target="embeddings/oleObject53.bin"/><Relationship Id="rId127" Type="http://schemas.openxmlformats.org/officeDocument/2006/relationships/image" Target="media/image54.wmf"/><Relationship Id="rId128" Type="http://schemas.openxmlformats.org/officeDocument/2006/relationships/oleObject" Target="embeddings/oleObject54.bin"/><Relationship Id="rId129" Type="http://schemas.openxmlformats.org/officeDocument/2006/relationships/image" Target="media/image55.wmf"/><Relationship Id="rId130" Type="http://schemas.openxmlformats.org/officeDocument/2006/relationships/oleObject" Target="embeddings/oleObject55.bin"/><Relationship Id="rId131" Type="http://schemas.openxmlformats.org/officeDocument/2006/relationships/image" Target="media/image56.wmf"/><Relationship Id="rId132" Type="http://schemas.openxmlformats.org/officeDocument/2006/relationships/oleObject" Target="embeddings/oleObject56.bin"/><Relationship Id="rId133" Type="http://schemas.openxmlformats.org/officeDocument/2006/relationships/image" Target="media/image57.wmf"/><Relationship Id="rId134" Type="http://schemas.openxmlformats.org/officeDocument/2006/relationships/oleObject" Target="embeddings/oleObject57.bin"/><Relationship Id="rId135" Type="http://schemas.openxmlformats.org/officeDocument/2006/relationships/image" Target="media/image58.wmf"/><Relationship Id="rId136" Type="http://schemas.openxmlformats.org/officeDocument/2006/relationships/oleObject" Target="embeddings/oleObject58.bin"/><Relationship Id="rId137" Type="http://schemas.openxmlformats.org/officeDocument/2006/relationships/image" Target="media/image53.wmf"/><Relationship Id="rId138" Type="http://schemas.openxmlformats.org/officeDocument/2006/relationships/hyperlink" Target="http://www.savoir-sans-frontieres.com/JPP/telechargeables/BOURBAKOF/Bourbakof_fr.pdf" TargetMode="External"/><Relationship Id="rId139" Type="http://schemas.openxmlformats.org/officeDocument/2006/relationships/oleObject" Target="embeddings/oleObject59.bin"/><Relationship Id="rId140" Type="http://schemas.openxmlformats.org/officeDocument/2006/relationships/image" Target="media/image59.wmf"/><Relationship Id="rId141" Type="http://schemas.openxmlformats.org/officeDocument/2006/relationships/oleObject" Target="embeddings/oleObject60.bin"/><Relationship Id="rId142" Type="http://schemas.openxmlformats.org/officeDocument/2006/relationships/image" Target="media/image60.wmf"/><Relationship Id="rId143" Type="http://schemas.openxmlformats.org/officeDocument/2006/relationships/oleObject" Target="embeddings/oleObject61.bin"/><Relationship Id="rId144" Type="http://schemas.openxmlformats.org/officeDocument/2006/relationships/image" Target="media/image61.wmf"/><Relationship Id="rId145" Type="http://schemas.openxmlformats.org/officeDocument/2006/relationships/oleObject" Target="embeddings/oleObject62.bin"/><Relationship Id="rId146" Type="http://schemas.openxmlformats.org/officeDocument/2006/relationships/image" Target="media/image62.wmf"/><Relationship Id="rId147" Type="http://schemas.openxmlformats.org/officeDocument/2006/relationships/oleObject" Target="embeddings/oleObject63.bin"/><Relationship Id="rId148" Type="http://schemas.openxmlformats.org/officeDocument/2006/relationships/image" Target="media/image63.wmf"/><Relationship Id="rId149" Type="http://schemas.openxmlformats.org/officeDocument/2006/relationships/oleObject" Target="embeddings/oleObject64.bin"/><Relationship Id="rId150" Type="http://schemas.openxmlformats.org/officeDocument/2006/relationships/image" Target="media/image64.wmf"/><Relationship Id="rId151" Type="http://schemas.openxmlformats.org/officeDocument/2006/relationships/oleObject" Target="embeddings/oleObject65.bin"/><Relationship Id="rId152" Type="http://schemas.openxmlformats.org/officeDocument/2006/relationships/image" Target="media/image65.wmf"/><Relationship Id="rId153" Type="http://schemas.openxmlformats.org/officeDocument/2006/relationships/oleObject" Target="embeddings/oleObject66.bin"/><Relationship Id="rId154" Type="http://schemas.openxmlformats.org/officeDocument/2006/relationships/image" Target="media/image66.wmf"/><Relationship Id="rId155" Type="http://schemas.openxmlformats.org/officeDocument/2006/relationships/oleObject" Target="embeddings/oleObject67.bin"/><Relationship Id="rId156" Type="http://schemas.openxmlformats.org/officeDocument/2006/relationships/image" Target="media/image67.wmf"/><Relationship Id="rId157" Type="http://schemas.openxmlformats.org/officeDocument/2006/relationships/oleObject" Target="embeddings/oleObject68.bin"/><Relationship Id="rId158" Type="http://schemas.openxmlformats.org/officeDocument/2006/relationships/image" Target="media/image68.wmf"/><Relationship Id="rId159" Type="http://schemas.openxmlformats.org/officeDocument/2006/relationships/oleObject" Target="embeddings/oleObject69.bin"/><Relationship Id="rId160" Type="http://schemas.openxmlformats.org/officeDocument/2006/relationships/image" Target="media/image69.wmf"/><Relationship Id="rId161" Type="http://schemas.openxmlformats.org/officeDocument/2006/relationships/oleObject" Target="embeddings/oleObject70.bin"/><Relationship Id="rId162" Type="http://schemas.openxmlformats.org/officeDocument/2006/relationships/image" Target="media/image70.wmf"/><Relationship Id="rId163" Type="http://schemas.openxmlformats.org/officeDocument/2006/relationships/oleObject" Target="embeddings/oleObject71.bin"/><Relationship Id="rId164" Type="http://schemas.openxmlformats.org/officeDocument/2006/relationships/image" Target="media/image71.wmf"/><Relationship Id="rId165" Type="http://schemas.openxmlformats.org/officeDocument/2006/relationships/oleObject" Target="embeddings/oleObject72.bin"/><Relationship Id="rId166" Type="http://schemas.openxmlformats.org/officeDocument/2006/relationships/image" Target="media/image72.wmf"/><Relationship Id="rId167" Type="http://schemas.openxmlformats.org/officeDocument/2006/relationships/oleObject" Target="embeddings/oleObject73.bin"/><Relationship Id="rId168" Type="http://schemas.openxmlformats.org/officeDocument/2006/relationships/image" Target="media/image73.wmf"/><Relationship Id="rId169" Type="http://schemas.openxmlformats.org/officeDocument/2006/relationships/oleObject" Target="embeddings/oleObject74.bin"/><Relationship Id="rId170" Type="http://schemas.openxmlformats.org/officeDocument/2006/relationships/image" Target="media/image74.wmf"/><Relationship Id="rId171" Type="http://schemas.openxmlformats.org/officeDocument/2006/relationships/oleObject" Target="embeddings/oleObject75.bin"/><Relationship Id="rId172" Type="http://schemas.openxmlformats.org/officeDocument/2006/relationships/image" Target="media/image75.wmf"/><Relationship Id="rId173" Type="http://schemas.openxmlformats.org/officeDocument/2006/relationships/oleObject" Target="embeddings/oleObject76.bin"/><Relationship Id="rId174" Type="http://schemas.openxmlformats.org/officeDocument/2006/relationships/image" Target="media/image76.wmf"/><Relationship Id="rId175" Type="http://schemas.openxmlformats.org/officeDocument/2006/relationships/oleObject" Target="embeddings/oleObject77.bin"/><Relationship Id="rId176" Type="http://schemas.openxmlformats.org/officeDocument/2006/relationships/image" Target="media/image77.wmf"/><Relationship Id="rId177" Type="http://schemas.openxmlformats.org/officeDocument/2006/relationships/oleObject" Target="embeddings/oleObject78.bin"/><Relationship Id="rId178" Type="http://schemas.openxmlformats.org/officeDocument/2006/relationships/image" Target="media/image78.wmf"/><Relationship Id="rId179" Type="http://schemas.openxmlformats.org/officeDocument/2006/relationships/oleObject" Target="embeddings/oleObject79.bin"/><Relationship Id="rId180" Type="http://schemas.openxmlformats.org/officeDocument/2006/relationships/image" Target="media/image79.wmf"/><Relationship Id="rId181" Type="http://schemas.openxmlformats.org/officeDocument/2006/relationships/oleObject" Target="embeddings/oleObject80.bin"/><Relationship Id="rId182" Type="http://schemas.openxmlformats.org/officeDocument/2006/relationships/image" Target="media/image80.wmf"/><Relationship Id="rId183" Type="http://schemas.openxmlformats.org/officeDocument/2006/relationships/oleObject" Target="embeddings/oleObject81.bin"/><Relationship Id="rId184" Type="http://schemas.openxmlformats.org/officeDocument/2006/relationships/image" Target="media/image81.wmf"/><Relationship Id="rId185" Type="http://schemas.openxmlformats.org/officeDocument/2006/relationships/oleObject" Target="embeddings/oleObject82.bin"/><Relationship Id="rId186" Type="http://schemas.openxmlformats.org/officeDocument/2006/relationships/image" Target="media/image82.wmf"/><Relationship Id="rId187" Type="http://schemas.openxmlformats.org/officeDocument/2006/relationships/oleObject" Target="embeddings/oleObject83.bin"/><Relationship Id="rId188" Type="http://schemas.openxmlformats.org/officeDocument/2006/relationships/image" Target="media/image83.wmf"/><Relationship Id="rId189" Type="http://schemas.openxmlformats.org/officeDocument/2006/relationships/oleObject" Target="embeddings/oleObject84.bin"/><Relationship Id="rId190" Type="http://schemas.openxmlformats.org/officeDocument/2006/relationships/image" Target="media/image84.wmf"/><Relationship Id="rId191" Type="http://schemas.openxmlformats.org/officeDocument/2006/relationships/oleObject" Target="embeddings/oleObject85.bin"/><Relationship Id="rId192" Type="http://schemas.openxmlformats.org/officeDocument/2006/relationships/image" Target="media/image85.wmf"/><Relationship Id="rId193" Type="http://schemas.openxmlformats.org/officeDocument/2006/relationships/oleObject" Target="embeddings/oleObject86.bin"/><Relationship Id="rId194" Type="http://schemas.openxmlformats.org/officeDocument/2006/relationships/image" Target="media/image86.wmf"/><Relationship Id="rId195" Type="http://schemas.openxmlformats.org/officeDocument/2006/relationships/oleObject" Target="embeddings/oleObject87.bin"/><Relationship Id="rId196" Type="http://schemas.openxmlformats.org/officeDocument/2006/relationships/image" Target="media/image87.wmf"/><Relationship Id="rId197" Type="http://schemas.openxmlformats.org/officeDocument/2006/relationships/oleObject" Target="embeddings/oleObject88.bin"/><Relationship Id="rId198" Type="http://schemas.openxmlformats.org/officeDocument/2006/relationships/image" Target="media/image88.wmf"/><Relationship Id="rId199" Type="http://schemas.openxmlformats.org/officeDocument/2006/relationships/image" Target="media/image89.jpeg"/><Relationship Id="rId200" Type="http://schemas.openxmlformats.org/officeDocument/2006/relationships/oleObject" Target="embeddings/oleObject89.bin"/><Relationship Id="rId201" Type="http://schemas.openxmlformats.org/officeDocument/2006/relationships/image" Target="media/image79.wmf"/><Relationship Id="rId202" Type="http://schemas.openxmlformats.org/officeDocument/2006/relationships/oleObject" Target="embeddings/oleObject90.bin"/><Relationship Id="rId203" Type="http://schemas.openxmlformats.org/officeDocument/2006/relationships/image" Target="media/image90.wmf"/><Relationship Id="rId204" Type="http://schemas.openxmlformats.org/officeDocument/2006/relationships/oleObject" Target="embeddings/oleObject91.bin"/><Relationship Id="rId205" Type="http://schemas.openxmlformats.org/officeDocument/2006/relationships/image" Target="media/image91.wmf"/><Relationship Id="rId206" Type="http://schemas.openxmlformats.org/officeDocument/2006/relationships/oleObject" Target="embeddings/oleObject92.bin"/><Relationship Id="rId207" Type="http://schemas.openxmlformats.org/officeDocument/2006/relationships/image" Target="media/image92.wmf"/><Relationship Id="rId208" Type="http://schemas.openxmlformats.org/officeDocument/2006/relationships/oleObject" Target="embeddings/oleObject93.bin"/><Relationship Id="rId209" Type="http://schemas.openxmlformats.org/officeDocument/2006/relationships/image" Target="media/image93.wmf"/><Relationship Id="rId210" Type="http://schemas.openxmlformats.org/officeDocument/2006/relationships/oleObject" Target="embeddings/oleObject94.bin"/><Relationship Id="rId211" Type="http://schemas.openxmlformats.org/officeDocument/2006/relationships/image" Target="media/image94.wmf"/><Relationship Id="rId212" Type="http://schemas.openxmlformats.org/officeDocument/2006/relationships/oleObject" Target="embeddings/oleObject95.bin"/><Relationship Id="rId213" Type="http://schemas.openxmlformats.org/officeDocument/2006/relationships/image" Target="media/image95.wmf"/><Relationship Id="rId214" Type="http://schemas.openxmlformats.org/officeDocument/2006/relationships/oleObject" Target="embeddings/oleObject96.bin"/><Relationship Id="rId215" Type="http://schemas.openxmlformats.org/officeDocument/2006/relationships/image" Target="media/image96.wmf"/><Relationship Id="rId216" Type="http://schemas.openxmlformats.org/officeDocument/2006/relationships/oleObject" Target="embeddings/oleObject97.bin"/><Relationship Id="rId217" Type="http://schemas.openxmlformats.org/officeDocument/2006/relationships/image" Target="media/image97.wmf"/><Relationship Id="rId218" Type="http://schemas.openxmlformats.org/officeDocument/2006/relationships/oleObject" Target="embeddings/oleObject98.bin"/><Relationship Id="rId219" Type="http://schemas.openxmlformats.org/officeDocument/2006/relationships/image" Target="media/image98.wmf"/><Relationship Id="rId220" Type="http://schemas.openxmlformats.org/officeDocument/2006/relationships/oleObject" Target="embeddings/oleObject99.bin"/><Relationship Id="rId221" Type="http://schemas.openxmlformats.org/officeDocument/2006/relationships/image" Target="media/image99.wmf"/><Relationship Id="rId222" Type="http://schemas.openxmlformats.org/officeDocument/2006/relationships/oleObject" Target="embeddings/oleObject100.bin"/><Relationship Id="rId223" Type="http://schemas.openxmlformats.org/officeDocument/2006/relationships/image" Target="media/image100.wmf"/><Relationship Id="rId224" Type="http://schemas.openxmlformats.org/officeDocument/2006/relationships/oleObject" Target="embeddings/oleObject101.bin"/><Relationship Id="rId225" Type="http://schemas.openxmlformats.org/officeDocument/2006/relationships/image" Target="media/image101.wmf"/><Relationship Id="rId226" Type="http://schemas.openxmlformats.org/officeDocument/2006/relationships/oleObject" Target="embeddings/oleObject102.bin"/><Relationship Id="rId227" Type="http://schemas.openxmlformats.org/officeDocument/2006/relationships/image" Target="media/image102.wmf"/><Relationship Id="rId228" Type="http://schemas.openxmlformats.org/officeDocument/2006/relationships/oleObject" Target="embeddings/oleObject103.bin"/><Relationship Id="rId229" Type="http://schemas.openxmlformats.org/officeDocument/2006/relationships/image" Target="media/image103.wmf"/><Relationship Id="rId230" Type="http://schemas.openxmlformats.org/officeDocument/2006/relationships/oleObject" Target="embeddings/oleObject104.bin"/><Relationship Id="rId231" Type="http://schemas.openxmlformats.org/officeDocument/2006/relationships/image" Target="media/image104.wmf"/><Relationship Id="rId232" Type="http://schemas.openxmlformats.org/officeDocument/2006/relationships/image" Target="media/image105.jpeg"/><Relationship Id="rId233" Type="http://schemas.openxmlformats.org/officeDocument/2006/relationships/oleObject" Target="embeddings/oleObject105.bin"/><Relationship Id="rId234" Type="http://schemas.openxmlformats.org/officeDocument/2006/relationships/image" Target="media/image106.wmf"/><Relationship Id="rId235" Type="http://schemas.openxmlformats.org/officeDocument/2006/relationships/oleObject" Target="embeddings/oleObject106.bin"/><Relationship Id="rId236" Type="http://schemas.openxmlformats.org/officeDocument/2006/relationships/image" Target="media/image107.wmf"/><Relationship Id="rId237" Type="http://schemas.openxmlformats.org/officeDocument/2006/relationships/oleObject" Target="embeddings/oleObject107.bin"/><Relationship Id="rId238" Type="http://schemas.openxmlformats.org/officeDocument/2006/relationships/image" Target="media/image108.wmf"/><Relationship Id="rId239" Type="http://schemas.openxmlformats.org/officeDocument/2006/relationships/oleObject" Target="embeddings/oleObject108.bin"/><Relationship Id="rId240" Type="http://schemas.openxmlformats.org/officeDocument/2006/relationships/image" Target="media/image109.wmf"/><Relationship Id="rId241" Type="http://schemas.openxmlformats.org/officeDocument/2006/relationships/oleObject" Target="embeddings/oleObject109.bin"/><Relationship Id="rId242" Type="http://schemas.openxmlformats.org/officeDocument/2006/relationships/image" Target="media/image110.wmf"/><Relationship Id="rId243" Type="http://schemas.openxmlformats.org/officeDocument/2006/relationships/oleObject" Target="embeddings/oleObject110.bin"/><Relationship Id="rId244" Type="http://schemas.openxmlformats.org/officeDocument/2006/relationships/image" Target="media/image76.wmf"/><Relationship Id="rId245" Type="http://schemas.openxmlformats.org/officeDocument/2006/relationships/oleObject" Target="embeddings/oleObject111.bin"/><Relationship Id="rId246" Type="http://schemas.openxmlformats.org/officeDocument/2006/relationships/image" Target="media/image111.wmf"/><Relationship Id="rId247" Type="http://schemas.openxmlformats.org/officeDocument/2006/relationships/oleObject" Target="embeddings/oleObject112.bin"/><Relationship Id="rId248" Type="http://schemas.openxmlformats.org/officeDocument/2006/relationships/image" Target="media/image112.wmf"/><Relationship Id="rId249" Type="http://schemas.openxmlformats.org/officeDocument/2006/relationships/oleObject" Target="embeddings/oleObject113.bin"/><Relationship Id="rId250" Type="http://schemas.openxmlformats.org/officeDocument/2006/relationships/image" Target="media/image113.wmf"/><Relationship Id="rId251" Type="http://schemas.openxmlformats.org/officeDocument/2006/relationships/oleObject" Target="embeddings/oleObject114.bin"/><Relationship Id="rId252" Type="http://schemas.openxmlformats.org/officeDocument/2006/relationships/image" Target="media/image114.wmf"/><Relationship Id="rId253" Type="http://schemas.openxmlformats.org/officeDocument/2006/relationships/oleObject" Target="embeddings/oleObject115.bin"/><Relationship Id="rId254" Type="http://schemas.openxmlformats.org/officeDocument/2006/relationships/image" Target="media/image115.wmf"/><Relationship Id="rId255" Type="http://schemas.openxmlformats.org/officeDocument/2006/relationships/oleObject" Target="embeddings/oleObject116.bin"/><Relationship Id="rId256" Type="http://schemas.openxmlformats.org/officeDocument/2006/relationships/image" Target="media/image116.wmf"/><Relationship Id="rId257" Type="http://schemas.openxmlformats.org/officeDocument/2006/relationships/oleObject" Target="embeddings/oleObject117.bin"/><Relationship Id="rId258" Type="http://schemas.openxmlformats.org/officeDocument/2006/relationships/image" Target="media/image117.wmf"/><Relationship Id="rId259" Type="http://schemas.openxmlformats.org/officeDocument/2006/relationships/oleObject" Target="embeddings/oleObject118.bin"/><Relationship Id="rId260" Type="http://schemas.openxmlformats.org/officeDocument/2006/relationships/image" Target="media/image118.wmf"/><Relationship Id="rId261" Type="http://schemas.openxmlformats.org/officeDocument/2006/relationships/oleObject" Target="embeddings/oleObject119.bin"/><Relationship Id="rId262" Type="http://schemas.openxmlformats.org/officeDocument/2006/relationships/image" Target="media/image119.wmf"/><Relationship Id="rId263" Type="http://schemas.openxmlformats.org/officeDocument/2006/relationships/oleObject" Target="embeddings/oleObject120.bin"/><Relationship Id="rId264" Type="http://schemas.openxmlformats.org/officeDocument/2006/relationships/image" Target="media/image118.wmf"/><Relationship Id="rId265" Type="http://schemas.openxmlformats.org/officeDocument/2006/relationships/oleObject" Target="embeddings/oleObject121.bin"/><Relationship Id="rId266" Type="http://schemas.openxmlformats.org/officeDocument/2006/relationships/image" Target="media/image120.wmf"/><Relationship Id="rId267" Type="http://schemas.openxmlformats.org/officeDocument/2006/relationships/oleObject" Target="embeddings/oleObject122.bin"/><Relationship Id="rId268" Type="http://schemas.openxmlformats.org/officeDocument/2006/relationships/image" Target="media/image121.wmf"/><Relationship Id="rId269" Type="http://schemas.openxmlformats.org/officeDocument/2006/relationships/oleObject" Target="embeddings/oleObject123.bin"/><Relationship Id="rId270" Type="http://schemas.openxmlformats.org/officeDocument/2006/relationships/image" Target="media/image122.wmf"/><Relationship Id="rId271" Type="http://schemas.openxmlformats.org/officeDocument/2006/relationships/oleObject" Target="embeddings/oleObject124.bin"/><Relationship Id="rId272" Type="http://schemas.openxmlformats.org/officeDocument/2006/relationships/image" Target="media/image123.wmf"/><Relationship Id="rId273" Type="http://schemas.openxmlformats.org/officeDocument/2006/relationships/oleObject" Target="embeddings/oleObject125.bin"/><Relationship Id="rId274" Type="http://schemas.openxmlformats.org/officeDocument/2006/relationships/image" Target="media/image124.wmf"/><Relationship Id="rId275" Type="http://schemas.openxmlformats.org/officeDocument/2006/relationships/oleObject" Target="embeddings/oleObject126.bin"/><Relationship Id="rId276" Type="http://schemas.openxmlformats.org/officeDocument/2006/relationships/image" Target="media/image125.wmf"/><Relationship Id="rId277" Type="http://schemas.openxmlformats.org/officeDocument/2006/relationships/oleObject" Target="embeddings/oleObject127.bin"/><Relationship Id="rId278" Type="http://schemas.openxmlformats.org/officeDocument/2006/relationships/image" Target="media/image126.wmf"/><Relationship Id="rId279" Type="http://schemas.openxmlformats.org/officeDocument/2006/relationships/oleObject" Target="embeddings/oleObject128.bin"/><Relationship Id="rId280" Type="http://schemas.openxmlformats.org/officeDocument/2006/relationships/image" Target="media/image127.wmf"/><Relationship Id="rId281" Type="http://schemas.openxmlformats.org/officeDocument/2006/relationships/oleObject" Target="embeddings/oleObject129.bin"/><Relationship Id="rId282" Type="http://schemas.openxmlformats.org/officeDocument/2006/relationships/image" Target="media/image128.wmf"/><Relationship Id="rId283" Type="http://schemas.openxmlformats.org/officeDocument/2006/relationships/oleObject" Target="embeddings/oleObject130.bin"/><Relationship Id="rId284" Type="http://schemas.openxmlformats.org/officeDocument/2006/relationships/image" Target="media/image117.wmf"/><Relationship Id="rId285" Type="http://schemas.openxmlformats.org/officeDocument/2006/relationships/oleObject" Target="embeddings/oleObject131.bin"/><Relationship Id="rId286" Type="http://schemas.openxmlformats.org/officeDocument/2006/relationships/image" Target="media/image129.wmf"/><Relationship Id="rId287" Type="http://schemas.openxmlformats.org/officeDocument/2006/relationships/image" Target="media/image130.jpeg"/><Relationship Id="rId288" Type="http://schemas.openxmlformats.org/officeDocument/2006/relationships/image" Target="media/image131.jpeg"/><Relationship Id="rId289" Type="http://schemas.openxmlformats.org/officeDocument/2006/relationships/image" Target="media/image132.jpeg"/><Relationship Id="rId290" Type="http://schemas.openxmlformats.org/officeDocument/2006/relationships/oleObject" Target="embeddings/oleObject132.bin"/><Relationship Id="rId291" Type="http://schemas.openxmlformats.org/officeDocument/2006/relationships/image" Target="media/image133.wmf"/><Relationship Id="rId292" Type="http://schemas.openxmlformats.org/officeDocument/2006/relationships/oleObject" Target="embeddings/oleObject133.bin"/><Relationship Id="rId293" Type="http://schemas.openxmlformats.org/officeDocument/2006/relationships/image" Target="media/image134.wmf"/><Relationship Id="rId294" Type="http://schemas.openxmlformats.org/officeDocument/2006/relationships/oleObject" Target="embeddings/oleObject134.bin"/><Relationship Id="rId295" Type="http://schemas.openxmlformats.org/officeDocument/2006/relationships/image" Target="media/image135.wmf"/><Relationship Id="rId296" Type="http://schemas.openxmlformats.org/officeDocument/2006/relationships/oleObject" Target="embeddings/oleObject135.bin"/><Relationship Id="rId297" Type="http://schemas.openxmlformats.org/officeDocument/2006/relationships/image" Target="media/image136.wmf"/><Relationship Id="rId298" Type="http://schemas.openxmlformats.org/officeDocument/2006/relationships/image" Target="media/image137.png"/><Relationship Id="rId299" Type="http://schemas.openxmlformats.org/officeDocument/2006/relationships/image" Target="media/image138.png"/><Relationship Id="rId300" Type="http://schemas.openxmlformats.org/officeDocument/2006/relationships/oleObject" Target="embeddings/oleObject136.bin"/><Relationship Id="rId301" Type="http://schemas.openxmlformats.org/officeDocument/2006/relationships/image" Target="media/image139.wmf"/><Relationship Id="rId302" Type="http://schemas.openxmlformats.org/officeDocument/2006/relationships/image" Target="media/image140.jpeg"/><Relationship Id="rId303" Type="http://schemas.openxmlformats.org/officeDocument/2006/relationships/oleObject" Target="embeddings/oleObject137.bin"/><Relationship Id="rId304" Type="http://schemas.openxmlformats.org/officeDocument/2006/relationships/image" Target="media/image141.wmf"/><Relationship Id="rId305" Type="http://schemas.openxmlformats.org/officeDocument/2006/relationships/oleObject" Target="embeddings/oleObject138.bin"/><Relationship Id="rId306" Type="http://schemas.openxmlformats.org/officeDocument/2006/relationships/image" Target="media/image142.wmf"/><Relationship Id="rId307" Type="http://schemas.openxmlformats.org/officeDocument/2006/relationships/oleObject" Target="embeddings/oleObject139.bin"/><Relationship Id="rId308" Type="http://schemas.openxmlformats.org/officeDocument/2006/relationships/image" Target="media/image141.wmf"/><Relationship Id="rId309" Type="http://schemas.openxmlformats.org/officeDocument/2006/relationships/oleObject" Target="embeddings/oleObject140.bin"/><Relationship Id="rId310" Type="http://schemas.openxmlformats.org/officeDocument/2006/relationships/image" Target="media/image143.wmf"/><Relationship Id="rId311" Type="http://schemas.openxmlformats.org/officeDocument/2006/relationships/image" Target="media/image144.png"/><Relationship Id="rId312" Type="http://schemas.openxmlformats.org/officeDocument/2006/relationships/image" Target="media/image145.jpeg"/><Relationship Id="rId313" Type="http://schemas.openxmlformats.org/officeDocument/2006/relationships/image" Target="media/image146.jpeg"/><Relationship Id="rId314" Type="http://schemas.openxmlformats.org/officeDocument/2006/relationships/image" Target="media/image147.jpeg"/><Relationship Id="rId315" Type="http://schemas.openxmlformats.org/officeDocument/2006/relationships/oleObject" Target="embeddings/oleObject141.bin"/><Relationship Id="rId316" Type="http://schemas.openxmlformats.org/officeDocument/2006/relationships/image" Target="media/image148.wmf"/><Relationship Id="rId317" Type="http://schemas.openxmlformats.org/officeDocument/2006/relationships/oleObject" Target="embeddings/oleObject142.bin"/><Relationship Id="rId318" Type="http://schemas.openxmlformats.org/officeDocument/2006/relationships/image" Target="media/image148.wmf"/><Relationship Id="rId319" Type="http://schemas.openxmlformats.org/officeDocument/2006/relationships/image" Target="media/image149.jpeg"/><Relationship Id="rId320" Type="http://schemas.openxmlformats.org/officeDocument/2006/relationships/image" Target="media/image150.jpeg"/><Relationship Id="rId321" Type="http://schemas.openxmlformats.org/officeDocument/2006/relationships/oleObject" Target="embeddings/oleObject143.bin"/><Relationship Id="rId322" Type="http://schemas.openxmlformats.org/officeDocument/2006/relationships/image" Target="media/image143.wmf"/><Relationship Id="rId323" Type="http://schemas.openxmlformats.org/officeDocument/2006/relationships/oleObject" Target="embeddings/oleObject144.bin"/><Relationship Id="rId324" Type="http://schemas.openxmlformats.org/officeDocument/2006/relationships/image" Target="media/image151.wmf"/><Relationship Id="rId325" Type="http://schemas.openxmlformats.org/officeDocument/2006/relationships/oleObject" Target="embeddings/oleObject145.bin"/><Relationship Id="rId326" Type="http://schemas.openxmlformats.org/officeDocument/2006/relationships/image" Target="media/image152.wmf"/><Relationship Id="rId327" Type="http://schemas.openxmlformats.org/officeDocument/2006/relationships/oleObject" Target="embeddings/oleObject146.bin"/><Relationship Id="rId328" Type="http://schemas.openxmlformats.org/officeDocument/2006/relationships/image" Target="media/image153.wmf"/><Relationship Id="rId329" Type="http://schemas.openxmlformats.org/officeDocument/2006/relationships/oleObject" Target="embeddings/oleObject147.bin"/><Relationship Id="rId330" Type="http://schemas.openxmlformats.org/officeDocument/2006/relationships/image" Target="media/image154.wmf"/><Relationship Id="rId331" Type="http://schemas.openxmlformats.org/officeDocument/2006/relationships/oleObject" Target="embeddings/oleObject148.bin"/><Relationship Id="rId332" Type="http://schemas.openxmlformats.org/officeDocument/2006/relationships/image" Target="media/image155.wmf"/><Relationship Id="rId333" Type="http://schemas.openxmlformats.org/officeDocument/2006/relationships/oleObject" Target="embeddings/oleObject149.bin"/><Relationship Id="rId334" Type="http://schemas.openxmlformats.org/officeDocument/2006/relationships/image" Target="media/image156.wmf"/><Relationship Id="rId335" Type="http://schemas.openxmlformats.org/officeDocument/2006/relationships/oleObject" Target="embeddings/oleObject150.bin"/><Relationship Id="rId336" Type="http://schemas.openxmlformats.org/officeDocument/2006/relationships/image" Target="media/image157.wmf"/><Relationship Id="rId337" Type="http://schemas.openxmlformats.org/officeDocument/2006/relationships/oleObject" Target="embeddings/oleObject151.bin"/><Relationship Id="rId338" Type="http://schemas.openxmlformats.org/officeDocument/2006/relationships/image" Target="media/image158.wmf"/><Relationship Id="rId339" Type="http://schemas.openxmlformats.org/officeDocument/2006/relationships/oleObject" Target="embeddings/oleObject152.bin"/><Relationship Id="rId340" Type="http://schemas.openxmlformats.org/officeDocument/2006/relationships/image" Target="media/image159.wmf"/><Relationship Id="rId341" Type="http://schemas.openxmlformats.org/officeDocument/2006/relationships/oleObject" Target="embeddings/oleObject153.bin"/><Relationship Id="rId342" Type="http://schemas.openxmlformats.org/officeDocument/2006/relationships/image" Target="media/image160.wmf"/><Relationship Id="rId343" Type="http://schemas.openxmlformats.org/officeDocument/2006/relationships/oleObject" Target="embeddings/oleObject154.bin"/><Relationship Id="rId344" Type="http://schemas.openxmlformats.org/officeDocument/2006/relationships/image" Target="media/image161.wmf"/><Relationship Id="rId345" Type="http://schemas.openxmlformats.org/officeDocument/2006/relationships/oleObject" Target="embeddings/oleObject155.bin"/><Relationship Id="rId346" Type="http://schemas.openxmlformats.org/officeDocument/2006/relationships/image" Target="media/image162.wmf"/><Relationship Id="rId347" Type="http://schemas.openxmlformats.org/officeDocument/2006/relationships/oleObject" Target="embeddings/oleObject156.bin"/><Relationship Id="rId348" Type="http://schemas.openxmlformats.org/officeDocument/2006/relationships/image" Target="media/image163.wmf"/><Relationship Id="rId349" Type="http://schemas.openxmlformats.org/officeDocument/2006/relationships/oleObject" Target="embeddings/oleObject157.bin"/><Relationship Id="rId350" Type="http://schemas.openxmlformats.org/officeDocument/2006/relationships/image" Target="media/image164.wmf"/><Relationship Id="rId351" Type="http://schemas.openxmlformats.org/officeDocument/2006/relationships/oleObject" Target="embeddings/oleObject158.bin"/><Relationship Id="rId352" Type="http://schemas.openxmlformats.org/officeDocument/2006/relationships/image" Target="media/image165.wmf"/><Relationship Id="rId353" Type="http://schemas.openxmlformats.org/officeDocument/2006/relationships/oleObject" Target="embeddings/oleObject159.bin"/><Relationship Id="rId354" Type="http://schemas.openxmlformats.org/officeDocument/2006/relationships/image" Target="media/image166.wmf"/><Relationship Id="rId355" Type="http://schemas.openxmlformats.org/officeDocument/2006/relationships/image" Target="media/image167.wmf"/><Relationship Id="rId356" Type="http://schemas.openxmlformats.org/officeDocument/2006/relationships/oleObject" Target="embeddings/oleObject160.bin"/><Relationship Id="rId357" Type="http://schemas.openxmlformats.org/officeDocument/2006/relationships/image" Target="media/image168.wmf"/><Relationship Id="rId358" Type="http://schemas.openxmlformats.org/officeDocument/2006/relationships/oleObject" Target="embeddings/oleObject161.bin"/><Relationship Id="rId359" Type="http://schemas.openxmlformats.org/officeDocument/2006/relationships/image" Target="media/image169.wmf"/><Relationship Id="rId360" Type="http://schemas.openxmlformats.org/officeDocument/2006/relationships/oleObject" Target="embeddings/oleObject162.bin"/><Relationship Id="rId361" Type="http://schemas.openxmlformats.org/officeDocument/2006/relationships/image" Target="media/image170.wmf"/><Relationship Id="rId362" Type="http://schemas.openxmlformats.org/officeDocument/2006/relationships/oleObject" Target="embeddings/oleObject163.bin"/><Relationship Id="rId363" Type="http://schemas.openxmlformats.org/officeDocument/2006/relationships/image" Target="media/image153.wmf"/><Relationship Id="rId364" Type="http://schemas.openxmlformats.org/officeDocument/2006/relationships/oleObject" Target="embeddings/oleObject164.bin"/><Relationship Id="rId365" Type="http://schemas.openxmlformats.org/officeDocument/2006/relationships/image" Target="media/image171.wmf"/><Relationship Id="rId366" Type="http://schemas.openxmlformats.org/officeDocument/2006/relationships/oleObject" Target="embeddings/oleObject165.bin"/><Relationship Id="rId367" Type="http://schemas.openxmlformats.org/officeDocument/2006/relationships/image" Target="media/image172.wmf"/><Relationship Id="rId368" Type="http://schemas.openxmlformats.org/officeDocument/2006/relationships/oleObject" Target="embeddings/oleObject166.bin"/><Relationship Id="rId369" Type="http://schemas.openxmlformats.org/officeDocument/2006/relationships/image" Target="media/image173.wmf"/><Relationship Id="rId370" Type="http://schemas.openxmlformats.org/officeDocument/2006/relationships/oleObject" Target="embeddings/oleObject167.bin"/><Relationship Id="rId371" Type="http://schemas.openxmlformats.org/officeDocument/2006/relationships/image" Target="media/image174.wmf"/><Relationship Id="rId372" Type="http://schemas.openxmlformats.org/officeDocument/2006/relationships/oleObject" Target="embeddings/oleObject168.bin"/><Relationship Id="rId373" Type="http://schemas.openxmlformats.org/officeDocument/2006/relationships/image" Target="media/image172.wmf"/><Relationship Id="rId374" Type="http://schemas.openxmlformats.org/officeDocument/2006/relationships/oleObject" Target="embeddings/oleObject169.bin"/><Relationship Id="rId375" Type="http://schemas.openxmlformats.org/officeDocument/2006/relationships/image" Target="media/image175.wmf"/><Relationship Id="rId376" Type="http://schemas.openxmlformats.org/officeDocument/2006/relationships/oleObject" Target="embeddings/oleObject170.bin"/><Relationship Id="rId377" Type="http://schemas.openxmlformats.org/officeDocument/2006/relationships/image" Target="media/image176.wmf"/><Relationship Id="rId378" Type="http://schemas.openxmlformats.org/officeDocument/2006/relationships/oleObject" Target="embeddings/oleObject171.bin"/><Relationship Id="rId379" Type="http://schemas.openxmlformats.org/officeDocument/2006/relationships/image" Target="media/image177.wmf"/><Relationship Id="rId380" Type="http://schemas.openxmlformats.org/officeDocument/2006/relationships/oleObject" Target="embeddings/oleObject172.bin"/><Relationship Id="rId381" Type="http://schemas.openxmlformats.org/officeDocument/2006/relationships/image" Target="media/image178.wmf"/><Relationship Id="rId382" Type="http://schemas.openxmlformats.org/officeDocument/2006/relationships/oleObject" Target="embeddings/oleObject173.bin"/><Relationship Id="rId383" Type="http://schemas.openxmlformats.org/officeDocument/2006/relationships/image" Target="media/image179.wmf"/><Relationship Id="rId384" Type="http://schemas.openxmlformats.org/officeDocument/2006/relationships/oleObject" Target="embeddings/oleObject174.bin"/><Relationship Id="rId385" Type="http://schemas.openxmlformats.org/officeDocument/2006/relationships/image" Target="media/image180.wmf"/><Relationship Id="rId386" Type="http://schemas.openxmlformats.org/officeDocument/2006/relationships/oleObject" Target="embeddings/oleObject175.bin"/><Relationship Id="rId387" Type="http://schemas.openxmlformats.org/officeDocument/2006/relationships/image" Target="media/image181.wmf"/><Relationship Id="rId388" Type="http://schemas.openxmlformats.org/officeDocument/2006/relationships/oleObject" Target="embeddings/oleObject176.bin"/><Relationship Id="rId389" Type="http://schemas.openxmlformats.org/officeDocument/2006/relationships/image" Target="media/image182.wmf"/><Relationship Id="rId390" Type="http://schemas.openxmlformats.org/officeDocument/2006/relationships/oleObject" Target="embeddings/oleObject177.bin"/><Relationship Id="rId391" Type="http://schemas.openxmlformats.org/officeDocument/2006/relationships/image" Target="media/image183.wmf"/><Relationship Id="rId392" Type="http://schemas.openxmlformats.org/officeDocument/2006/relationships/oleObject" Target="embeddings/oleObject178.bin"/><Relationship Id="rId393" Type="http://schemas.openxmlformats.org/officeDocument/2006/relationships/image" Target="media/image184.wmf"/><Relationship Id="rId394" Type="http://schemas.openxmlformats.org/officeDocument/2006/relationships/oleObject" Target="embeddings/oleObject179.bin"/><Relationship Id="rId395" Type="http://schemas.openxmlformats.org/officeDocument/2006/relationships/image" Target="media/image185.wmf"/><Relationship Id="rId396" Type="http://schemas.openxmlformats.org/officeDocument/2006/relationships/oleObject" Target="embeddings/oleObject180.bin"/><Relationship Id="rId397" Type="http://schemas.openxmlformats.org/officeDocument/2006/relationships/image" Target="media/image186.wmf"/><Relationship Id="rId398" Type="http://schemas.openxmlformats.org/officeDocument/2006/relationships/oleObject" Target="embeddings/oleObject181.bin"/><Relationship Id="rId399" Type="http://schemas.openxmlformats.org/officeDocument/2006/relationships/image" Target="media/image187.wmf"/><Relationship Id="rId400" Type="http://schemas.openxmlformats.org/officeDocument/2006/relationships/oleObject" Target="embeddings/oleObject182.bin"/><Relationship Id="rId401" Type="http://schemas.openxmlformats.org/officeDocument/2006/relationships/image" Target="media/image188.wmf"/><Relationship Id="rId402" Type="http://schemas.openxmlformats.org/officeDocument/2006/relationships/image" Target="media/image189.jpeg"/><Relationship Id="rId403" Type="http://schemas.openxmlformats.org/officeDocument/2006/relationships/image" Target="media/image190.jpeg"/><Relationship Id="rId404" Type="http://schemas.openxmlformats.org/officeDocument/2006/relationships/image" Target="media/image191.jpeg"/><Relationship Id="rId405" Type="http://schemas.openxmlformats.org/officeDocument/2006/relationships/oleObject" Target="embeddings/oleObject183.bin"/><Relationship Id="rId406" Type="http://schemas.openxmlformats.org/officeDocument/2006/relationships/image" Target="media/image192.wmf"/><Relationship Id="rId407" Type="http://schemas.openxmlformats.org/officeDocument/2006/relationships/oleObject" Target="embeddings/oleObject184.bin"/><Relationship Id="rId408" Type="http://schemas.openxmlformats.org/officeDocument/2006/relationships/image" Target="media/image193.wmf"/><Relationship Id="rId409" Type="http://schemas.openxmlformats.org/officeDocument/2006/relationships/oleObject" Target="embeddings/oleObject185.bin"/><Relationship Id="rId410" Type="http://schemas.openxmlformats.org/officeDocument/2006/relationships/image" Target="media/image175.wmf"/><Relationship Id="rId411" Type="http://schemas.openxmlformats.org/officeDocument/2006/relationships/oleObject" Target="embeddings/oleObject186.bin"/><Relationship Id="rId412" Type="http://schemas.openxmlformats.org/officeDocument/2006/relationships/image" Target="media/image176.wmf"/><Relationship Id="rId413" Type="http://schemas.openxmlformats.org/officeDocument/2006/relationships/oleObject" Target="embeddings/oleObject187.bin"/><Relationship Id="rId414" Type="http://schemas.openxmlformats.org/officeDocument/2006/relationships/image" Target="media/image177.wmf"/><Relationship Id="rId415" Type="http://schemas.openxmlformats.org/officeDocument/2006/relationships/oleObject" Target="embeddings/oleObject188.bin"/><Relationship Id="rId416" Type="http://schemas.openxmlformats.org/officeDocument/2006/relationships/image" Target="media/image178.wmf"/><Relationship Id="rId417" Type="http://schemas.openxmlformats.org/officeDocument/2006/relationships/oleObject" Target="embeddings/oleObject189.bin"/><Relationship Id="rId418" Type="http://schemas.openxmlformats.org/officeDocument/2006/relationships/image" Target="media/image194.wmf"/><Relationship Id="rId419" Type="http://schemas.openxmlformats.org/officeDocument/2006/relationships/oleObject" Target="embeddings/oleObject190.bin"/><Relationship Id="rId420" Type="http://schemas.openxmlformats.org/officeDocument/2006/relationships/image" Target="media/image195.wmf"/><Relationship Id="rId421" Type="http://schemas.openxmlformats.org/officeDocument/2006/relationships/oleObject" Target="embeddings/oleObject191.bin"/><Relationship Id="rId422" Type="http://schemas.openxmlformats.org/officeDocument/2006/relationships/image" Target="media/image196.wmf"/><Relationship Id="rId423" Type="http://schemas.openxmlformats.org/officeDocument/2006/relationships/oleObject" Target="embeddings/oleObject192.bin"/><Relationship Id="rId424" Type="http://schemas.openxmlformats.org/officeDocument/2006/relationships/image" Target="media/image197.wmf"/><Relationship Id="rId425" Type="http://schemas.openxmlformats.org/officeDocument/2006/relationships/oleObject" Target="embeddings/oleObject193.bin"/><Relationship Id="rId426" Type="http://schemas.openxmlformats.org/officeDocument/2006/relationships/image" Target="media/image198.wmf"/><Relationship Id="rId427" Type="http://schemas.openxmlformats.org/officeDocument/2006/relationships/oleObject" Target="embeddings/oleObject194.bin"/><Relationship Id="rId428" Type="http://schemas.openxmlformats.org/officeDocument/2006/relationships/image" Target="media/image199.wmf"/><Relationship Id="rId429" Type="http://schemas.openxmlformats.org/officeDocument/2006/relationships/image" Target="media/image200.jpeg"/><Relationship Id="rId430" Type="http://schemas.openxmlformats.org/officeDocument/2006/relationships/oleObject" Target="embeddings/oleObject195.bin"/><Relationship Id="rId431" Type="http://schemas.openxmlformats.org/officeDocument/2006/relationships/image" Target="media/image201.wmf"/><Relationship Id="rId432" Type="http://schemas.openxmlformats.org/officeDocument/2006/relationships/oleObject" Target="embeddings/oleObject196.bin"/><Relationship Id="rId433" Type="http://schemas.openxmlformats.org/officeDocument/2006/relationships/image" Target="media/image202.wmf"/><Relationship Id="rId434" Type="http://schemas.openxmlformats.org/officeDocument/2006/relationships/oleObject" Target="embeddings/oleObject197.bin"/><Relationship Id="rId435" Type="http://schemas.openxmlformats.org/officeDocument/2006/relationships/image" Target="media/image203.wmf"/><Relationship Id="rId436" Type="http://schemas.openxmlformats.org/officeDocument/2006/relationships/oleObject" Target="embeddings/oleObject198.bin"/><Relationship Id="rId437" Type="http://schemas.openxmlformats.org/officeDocument/2006/relationships/image" Target="media/image204.wmf"/><Relationship Id="rId438" Type="http://schemas.openxmlformats.org/officeDocument/2006/relationships/oleObject" Target="embeddings/oleObject199.bin"/><Relationship Id="rId439" Type="http://schemas.openxmlformats.org/officeDocument/2006/relationships/image" Target="media/image205.wmf"/><Relationship Id="rId440" Type="http://schemas.openxmlformats.org/officeDocument/2006/relationships/oleObject" Target="embeddings/oleObject200.bin"/><Relationship Id="rId441" Type="http://schemas.openxmlformats.org/officeDocument/2006/relationships/image" Target="media/image206.wmf"/><Relationship Id="rId442" Type="http://schemas.openxmlformats.org/officeDocument/2006/relationships/oleObject" Target="embeddings/oleObject201.bin"/><Relationship Id="rId443" Type="http://schemas.openxmlformats.org/officeDocument/2006/relationships/image" Target="media/image207.wmf"/><Relationship Id="rId444" Type="http://schemas.openxmlformats.org/officeDocument/2006/relationships/oleObject" Target="embeddings/oleObject202.bin"/><Relationship Id="rId445" Type="http://schemas.openxmlformats.org/officeDocument/2006/relationships/image" Target="media/image208.wmf"/><Relationship Id="rId446" Type="http://schemas.openxmlformats.org/officeDocument/2006/relationships/oleObject" Target="embeddings/oleObject203.bin"/><Relationship Id="rId447" Type="http://schemas.openxmlformats.org/officeDocument/2006/relationships/image" Target="media/image209.wmf"/><Relationship Id="rId448" Type="http://schemas.openxmlformats.org/officeDocument/2006/relationships/oleObject" Target="embeddings/oleObject204.bin"/><Relationship Id="rId449" Type="http://schemas.openxmlformats.org/officeDocument/2006/relationships/image" Target="media/image210.wmf"/><Relationship Id="rId450" Type="http://schemas.openxmlformats.org/officeDocument/2006/relationships/oleObject" Target="embeddings/oleObject205.bin"/><Relationship Id="rId451" Type="http://schemas.openxmlformats.org/officeDocument/2006/relationships/image" Target="media/image211.wmf"/><Relationship Id="rId452" Type="http://schemas.openxmlformats.org/officeDocument/2006/relationships/oleObject" Target="embeddings/oleObject206.bin"/><Relationship Id="rId453" Type="http://schemas.openxmlformats.org/officeDocument/2006/relationships/image" Target="media/image212.wmf"/><Relationship Id="rId454" Type="http://schemas.openxmlformats.org/officeDocument/2006/relationships/image" Target="media/image213.jpeg"/><Relationship Id="rId455" Type="http://schemas.openxmlformats.org/officeDocument/2006/relationships/oleObject" Target="embeddings/oleObject207.bin"/><Relationship Id="rId456" Type="http://schemas.openxmlformats.org/officeDocument/2006/relationships/image" Target="media/image214.wmf"/><Relationship Id="rId457" Type="http://schemas.openxmlformats.org/officeDocument/2006/relationships/oleObject" Target="embeddings/oleObject208.bin"/><Relationship Id="rId458" Type="http://schemas.openxmlformats.org/officeDocument/2006/relationships/image" Target="media/image215.wmf"/><Relationship Id="rId459" Type="http://schemas.openxmlformats.org/officeDocument/2006/relationships/oleObject" Target="embeddings/oleObject209.bin"/><Relationship Id="rId460" Type="http://schemas.openxmlformats.org/officeDocument/2006/relationships/image" Target="media/image216.wmf"/><Relationship Id="rId461" Type="http://schemas.openxmlformats.org/officeDocument/2006/relationships/oleObject" Target="embeddings/oleObject210.bin"/><Relationship Id="rId462" Type="http://schemas.openxmlformats.org/officeDocument/2006/relationships/image" Target="media/image217.wmf"/><Relationship Id="rId463" Type="http://schemas.openxmlformats.org/officeDocument/2006/relationships/oleObject" Target="embeddings/oleObject211.bin"/><Relationship Id="rId464" Type="http://schemas.openxmlformats.org/officeDocument/2006/relationships/image" Target="media/image218.wmf"/><Relationship Id="rId465" Type="http://schemas.openxmlformats.org/officeDocument/2006/relationships/oleObject" Target="embeddings/oleObject212.bin"/><Relationship Id="rId466" Type="http://schemas.openxmlformats.org/officeDocument/2006/relationships/image" Target="media/image219.wmf"/><Relationship Id="rId467" Type="http://schemas.openxmlformats.org/officeDocument/2006/relationships/oleObject" Target="embeddings/oleObject213.bin"/><Relationship Id="rId468" Type="http://schemas.openxmlformats.org/officeDocument/2006/relationships/image" Target="media/image220.wmf"/><Relationship Id="rId469" Type="http://schemas.openxmlformats.org/officeDocument/2006/relationships/oleObject" Target="embeddings/oleObject214.bin"/><Relationship Id="rId470" Type="http://schemas.openxmlformats.org/officeDocument/2006/relationships/image" Target="media/image221.wmf"/><Relationship Id="rId471" Type="http://schemas.openxmlformats.org/officeDocument/2006/relationships/oleObject" Target="embeddings/oleObject215.bin"/><Relationship Id="rId472" Type="http://schemas.openxmlformats.org/officeDocument/2006/relationships/image" Target="media/image222.wmf"/><Relationship Id="rId473" Type="http://schemas.openxmlformats.org/officeDocument/2006/relationships/oleObject" Target="embeddings/oleObject216.bin"/><Relationship Id="rId474" Type="http://schemas.openxmlformats.org/officeDocument/2006/relationships/image" Target="media/image223.wmf"/><Relationship Id="rId475" Type="http://schemas.openxmlformats.org/officeDocument/2006/relationships/oleObject" Target="embeddings/oleObject217.bin"/><Relationship Id="rId476" Type="http://schemas.openxmlformats.org/officeDocument/2006/relationships/image" Target="media/image224.wmf"/><Relationship Id="rId477" Type="http://schemas.openxmlformats.org/officeDocument/2006/relationships/oleObject" Target="embeddings/oleObject218.bin"/><Relationship Id="rId478" Type="http://schemas.openxmlformats.org/officeDocument/2006/relationships/image" Target="media/image59.wmf"/><Relationship Id="rId479" Type="http://schemas.openxmlformats.org/officeDocument/2006/relationships/oleObject" Target="embeddings/oleObject219.bin"/><Relationship Id="rId480" Type="http://schemas.openxmlformats.org/officeDocument/2006/relationships/image" Target="media/image225.wmf"/><Relationship Id="rId481" Type="http://schemas.openxmlformats.org/officeDocument/2006/relationships/oleObject" Target="embeddings/oleObject220.bin"/><Relationship Id="rId482" Type="http://schemas.openxmlformats.org/officeDocument/2006/relationships/image" Target="media/image226.wmf"/><Relationship Id="rId483" Type="http://schemas.openxmlformats.org/officeDocument/2006/relationships/oleObject" Target="embeddings/oleObject221.bin"/><Relationship Id="rId484" Type="http://schemas.openxmlformats.org/officeDocument/2006/relationships/image" Target="media/image227.wmf"/><Relationship Id="rId485" Type="http://schemas.openxmlformats.org/officeDocument/2006/relationships/oleObject" Target="embeddings/oleObject222.bin"/><Relationship Id="rId486" Type="http://schemas.openxmlformats.org/officeDocument/2006/relationships/image" Target="media/image153.wmf"/><Relationship Id="rId487" Type="http://schemas.openxmlformats.org/officeDocument/2006/relationships/oleObject" Target="embeddings/oleObject223.bin"/><Relationship Id="rId488" Type="http://schemas.openxmlformats.org/officeDocument/2006/relationships/image" Target="media/image228.wmf"/><Relationship Id="rId489" Type="http://schemas.openxmlformats.org/officeDocument/2006/relationships/oleObject" Target="embeddings/oleObject224.bin"/><Relationship Id="rId490" Type="http://schemas.openxmlformats.org/officeDocument/2006/relationships/image" Target="media/image229.wmf"/><Relationship Id="rId491" Type="http://schemas.openxmlformats.org/officeDocument/2006/relationships/oleObject" Target="embeddings/oleObject225.bin"/><Relationship Id="rId492" Type="http://schemas.openxmlformats.org/officeDocument/2006/relationships/image" Target="media/image230.wmf"/><Relationship Id="rId493" Type="http://schemas.openxmlformats.org/officeDocument/2006/relationships/oleObject" Target="embeddings/oleObject226.bin"/><Relationship Id="rId494" Type="http://schemas.openxmlformats.org/officeDocument/2006/relationships/image" Target="media/image231.wmf"/><Relationship Id="rId495" Type="http://schemas.openxmlformats.org/officeDocument/2006/relationships/oleObject" Target="embeddings/oleObject227.bin"/><Relationship Id="rId496" Type="http://schemas.openxmlformats.org/officeDocument/2006/relationships/image" Target="media/image232.wmf"/><Relationship Id="rId497" Type="http://schemas.openxmlformats.org/officeDocument/2006/relationships/oleObject" Target="embeddings/oleObject228.bin"/><Relationship Id="rId498" Type="http://schemas.openxmlformats.org/officeDocument/2006/relationships/image" Target="media/image233.wmf"/><Relationship Id="rId499" Type="http://schemas.openxmlformats.org/officeDocument/2006/relationships/oleObject" Target="embeddings/oleObject229.bin"/><Relationship Id="rId500" Type="http://schemas.openxmlformats.org/officeDocument/2006/relationships/image" Target="media/image234.wmf"/><Relationship Id="rId501" Type="http://schemas.openxmlformats.org/officeDocument/2006/relationships/oleObject" Target="embeddings/oleObject230.bin"/><Relationship Id="rId502" Type="http://schemas.openxmlformats.org/officeDocument/2006/relationships/image" Target="media/image235.wmf"/><Relationship Id="rId503" Type="http://schemas.openxmlformats.org/officeDocument/2006/relationships/image" Target="media/image236.jpeg"/><Relationship Id="rId504" Type="http://schemas.openxmlformats.org/officeDocument/2006/relationships/oleObject" Target="embeddings/oleObject231.bin"/><Relationship Id="rId505" Type="http://schemas.openxmlformats.org/officeDocument/2006/relationships/image" Target="media/image237.wmf"/><Relationship Id="rId506" Type="http://schemas.openxmlformats.org/officeDocument/2006/relationships/image" Target="media/image238.jpeg"/><Relationship Id="rId507" Type="http://schemas.openxmlformats.org/officeDocument/2006/relationships/oleObject" Target="embeddings/oleObject232.bin"/><Relationship Id="rId508" Type="http://schemas.openxmlformats.org/officeDocument/2006/relationships/image" Target="media/image239.wmf"/><Relationship Id="rId509" Type="http://schemas.openxmlformats.org/officeDocument/2006/relationships/image" Target="media/image240.jpeg"/><Relationship Id="rId510" Type="http://schemas.openxmlformats.org/officeDocument/2006/relationships/image" Target="media/image241.jpeg"/><Relationship Id="rId511" Type="http://schemas.openxmlformats.org/officeDocument/2006/relationships/image" Target="media/image242.png"/><Relationship Id="rId512" Type="http://schemas.openxmlformats.org/officeDocument/2006/relationships/oleObject" Target="embeddings/oleObject233.bin"/><Relationship Id="rId513" Type="http://schemas.openxmlformats.org/officeDocument/2006/relationships/image" Target="media/image243.wmf"/><Relationship Id="rId514" Type="http://schemas.openxmlformats.org/officeDocument/2006/relationships/oleObject" Target="embeddings/oleObject234.bin"/><Relationship Id="rId515" Type="http://schemas.openxmlformats.org/officeDocument/2006/relationships/image" Target="media/image244.wmf"/><Relationship Id="rId516" Type="http://schemas.openxmlformats.org/officeDocument/2006/relationships/oleObject" Target="embeddings/oleObject235.bin"/><Relationship Id="rId517" Type="http://schemas.openxmlformats.org/officeDocument/2006/relationships/image" Target="media/image245.wmf"/><Relationship Id="rId518" Type="http://schemas.openxmlformats.org/officeDocument/2006/relationships/oleObject" Target="embeddings/oleObject236.bin"/><Relationship Id="rId519" Type="http://schemas.openxmlformats.org/officeDocument/2006/relationships/image" Target="media/image246.wmf"/><Relationship Id="rId520" Type="http://schemas.openxmlformats.org/officeDocument/2006/relationships/oleObject" Target="embeddings/oleObject237.bin"/><Relationship Id="rId521" Type="http://schemas.openxmlformats.org/officeDocument/2006/relationships/image" Target="media/image247.wmf"/><Relationship Id="rId522" Type="http://schemas.openxmlformats.org/officeDocument/2006/relationships/image" Target="media/image248.jpeg"/><Relationship Id="rId523" Type="http://schemas.openxmlformats.org/officeDocument/2006/relationships/oleObject" Target="embeddings/oleObject238.bin"/><Relationship Id="rId524" Type="http://schemas.openxmlformats.org/officeDocument/2006/relationships/image" Target="media/image249.wmf"/><Relationship Id="rId525" Type="http://schemas.openxmlformats.org/officeDocument/2006/relationships/oleObject" Target="embeddings/oleObject239.bin"/><Relationship Id="rId526" Type="http://schemas.openxmlformats.org/officeDocument/2006/relationships/image" Target="media/image250.wmf"/><Relationship Id="rId527" Type="http://schemas.openxmlformats.org/officeDocument/2006/relationships/oleObject" Target="embeddings/oleObject240.bin"/><Relationship Id="rId528" Type="http://schemas.openxmlformats.org/officeDocument/2006/relationships/image" Target="media/image251.wmf"/><Relationship Id="rId529" Type="http://schemas.openxmlformats.org/officeDocument/2006/relationships/oleObject" Target="embeddings/oleObject241.bin"/><Relationship Id="rId530" Type="http://schemas.openxmlformats.org/officeDocument/2006/relationships/image" Target="media/image252.wmf"/><Relationship Id="rId531" Type="http://schemas.openxmlformats.org/officeDocument/2006/relationships/oleObject" Target="embeddings/oleObject242.bin"/><Relationship Id="rId532" Type="http://schemas.openxmlformats.org/officeDocument/2006/relationships/image" Target="media/image253.wmf"/><Relationship Id="rId533" Type="http://schemas.openxmlformats.org/officeDocument/2006/relationships/oleObject" Target="embeddings/oleObject243.bin"/><Relationship Id="rId534" Type="http://schemas.openxmlformats.org/officeDocument/2006/relationships/image" Target="media/image254.wmf"/><Relationship Id="rId535" Type="http://schemas.openxmlformats.org/officeDocument/2006/relationships/oleObject" Target="embeddings/oleObject244.bin"/><Relationship Id="rId536" Type="http://schemas.openxmlformats.org/officeDocument/2006/relationships/image" Target="media/image255.wmf"/><Relationship Id="rId537" Type="http://schemas.openxmlformats.org/officeDocument/2006/relationships/oleObject" Target="embeddings/oleObject245.bin"/><Relationship Id="rId538" Type="http://schemas.openxmlformats.org/officeDocument/2006/relationships/image" Target="media/image256.wmf"/><Relationship Id="rId539" Type="http://schemas.openxmlformats.org/officeDocument/2006/relationships/oleObject" Target="embeddings/oleObject246.bin"/><Relationship Id="rId540" Type="http://schemas.openxmlformats.org/officeDocument/2006/relationships/image" Target="media/image257.wmf"/><Relationship Id="rId541" Type="http://schemas.openxmlformats.org/officeDocument/2006/relationships/oleObject" Target="embeddings/oleObject247.bin"/><Relationship Id="rId542" Type="http://schemas.openxmlformats.org/officeDocument/2006/relationships/image" Target="media/image258.wmf"/><Relationship Id="rId543" Type="http://schemas.openxmlformats.org/officeDocument/2006/relationships/oleObject" Target="embeddings/oleObject248.bin"/><Relationship Id="rId544" Type="http://schemas.openxmlformats.org/officeDocument/2006/relationships/image" Target="media/image259.wmf"/><Relationship Id="rId545" Type="http://schemas.openxmlformats.org/officeDocument/2006/relationships/image" Target="media/image260.jpeg"/><Relationship Id="rId546" Type="http://schemas.openxmlformats.org/officeDocument/2006/relationships/oleObject" Target="embeddings/oleObject249.bin"/><Relationship Id="rId547" Type="http://schemas.openxmlformats.org/officeDocument/2006/relationships/image" Target="media/image261.wmf"/><Relationship Id="rId548" Type="http://schemas.openxmlformats.org/officeDocument/2006/relationships/oleObject" Target="embeddings/oleObject250.bin"/><Relationship Id="rId549" Type="http://schemas.openxmlformats.org/officeDocument/2006/relationships/image" Target="media/image262.wmf"/><Relationship Id="rId550" Type="http://schemas.openxmlformats.org/officeDocument/2006/relationships/oleObject" Target="embeddings/oleObject251.bin"/><Relationship Id="rId551" Type="http://schemas.openxmlformats.org/officeDocument/2006/relationships/image" Target="media/image263.wmf"/><Relationship Id="rId552" Type="http://schemas.openxmlformats.org/officeDocument/2006/relationships/oleObject" Target="embeddings/oleObject252.bin"/><Relationship Id="rId553" Type="http://schemas.openxmlformats.org/officeDocument/2006/relationships/image" Target="media/image264.wmf"/><Relationship Id="rId554" Type="http://schemas.openxmlformats.org/officeDocument/2006/relationships/oleObject" Target="embeddings/oleObject253.bin"/><Relationship Id="rId555" Type="http://schemas.openxmlformats.org/officeDocument/2006/relationships/image" Target="media/image265.wmf"/><Relationship Id="rId556" Type="http://schemas.openxmlformats.org/officeDocument/2006/relationships/oleObject" Target="embeddings/oleObject254.bin"/><Relationship Id="rId557" Type="http://schemas.openxmlformats.org/officeDocument/2006/relationships/image" Target="media/image266.wmf"/><Relationship Id="rId558" Type="http://schemas.openxmlformats.org/officeDocument/2006/relationships/oleObject" Target="embeddings/oleObject255.bin"/><Relationship Id="rId559" Type="http://schemas.openxmlformats.org/officeDocument/2006/relationships/image" Target="media/image267.wmf"/><Relationship Id="rId560" Type="http://schemas.openxmlformats.org/officeDocument/2006/relationships/oleObject" Target="embeddings/oleObject256.bin"/><Relationship Id="rId561" Type="http://schemas.openxmlformats.org/officeDocument/2006/relationships/image" Target="media/image268.wmf"/><Relationship Id="rId562" Type="http://schemas.openxmlformats.org/officeDocument/2006/relationships/oleObject" Target="embeddings/oleObject257.bin"/><Relationship Id="rId563" Type="http://schemas.openxmlformats.org/officeDocument/2006/relationships/image" Target="media/image269.wmf"/><Relationship Id="rId564" Type="http://schemas.openxmlformats.org/officeDocument/2006/relationships/oleObject" Target="embeddings/oleObject258.bin"/><Relationship Id="rId565" Type="http://schemas.openxmlformats.org/officeDocument/2006/relationships/image" Target="media/image270.wmf"/><Relationship Id="rId566" Type="http://schemas.openxmlformats.org/officeDocument/2006/relationships/oleObject" Target="embeddings/oleObject259.bin"/><Relationship Id="rId567" Type="http://schemas.openxmlformats.org/officeDocument/2006/relationships/image" Target="media/image271.wmf"/><Relationship Id="rId568" Type="http://schemas.openxmlformats.org/officeDocument/2006/relationships/oleObject" Target="embeddings/oleObject260.bin"/><Relationship Id="rId569" Type="http://schemas.openxmlformats.org/officeDocument/2006/relationships/image" Target="media/image272.wmf"/><Relationship Id="rId570" Type="http://schemas.openxmlformats.org/officeDocument/2006/relationships/oleObject" Target="embeddings/oleObject261.bin"/><Relationship Id="rId571" Type="http://schemas.openxmlformats.org/officeDocument/2006/relationships/image" Target="media/image273.wmf"/><Relationship Id="rId572" Type="http://schemas.openxmlformats.org/officeDocument/2006/relationships/oleObject" Target="embeddings/oleObject262.bin"/><Relationship Id="rId573" Type="http://schemas.openxmlformats.org/officeDocument/2006/relationships/image" Target="media/image274.wmf"/><Relationship Id="rId574" Type="http://schemas.openxmlformats.org/officeDocument/2006/relationships/oleObject" Target="embeddings/oleObject263.bin"/><Relationship Id="rId575" Type="http://schemas.openxmlformats.org/officeDocument/2006/relationships/image" Target="media/image275.wmf"/><Relationship Id="rId576" Type="http://schemas.openxmlformats.org/officeDocument/2006/relationships/oleObject" Target="embeddings/oleObject264.bin"/><Relationship Id="rId577" Type="http://schemas.openxmlformats.org/officeDocument/2006/relationships/image" Target="media/image276.wmf"/><Relationship Id="rId578" Type="http://schemas.openxmlformats.org/officeDocument/2006/relationships/oleObject" Target="embeddings/oleObject265.bin"/><Relationship Id="rId579" Type="http://schemas.openxmlformats.org/officeDocument/2006/relationships/image" Target="media/image277.wmf"/><Relationship Id="rId580" Type="http://schemas.openxmlformats.org/officeDocument/2006/relationships/oleObject" Target="embeddings/oleObject266.bin"/><Relationship Id="rId581" Type="http://schemas.openxmlformats.org/officeDocument/2006/relationships/image" Target="media/image278.wmf"/><Relationship Id="rId582" Type="http://schemas.openxmlformats.org/officeDocument/2006/relationships/oleObject" Target="embeddings/oleObject267.bin"/><Relationship Id="rId583" Type="http://schemas.openxmlformats.org/officeDocument/2006/relationships/image" Target="media/image261.wmf"/><Relationship Id="rId584" Type="http://schemas.openxmlformats.org/officeDocument/2006/relationships/image" Target="media/image279.jpeg"/><Relationship Id="rId585" Type="http://schemas.openxmlformats.org/officeDocument/2006/relationships/oleObject" Target="embeddings/oleObject268.bin"/><Relationship Id="rId586" Type="http://schemas.openxmlformats.org/officeDocument/2006/relationships/image" Target="media/image280.wmf"/><Relationship Id="rId587" Type="http://schemas.openxmlformats.org/officeDocument/2006/relationships/hyperlink" Target="http://www.jp-petit.org/papers/cosmo/1929-Oppenheimer.pdf" TargetMode="External"/><Relationship Id="rId588" Type="http://schemas.openxmlformats.org/officeDocument/2006/relationships/oleObject" Target="embeddings/oleObject269.bin"/><Relationship Id="rId589" Type="http://schemas.openxmlformats.org/officeDocument/2006/relationships/image" Target="media/image281.wmf"/><Relationship Id="rId590" Type="http://schemas.openxmlformats.org/officeDocument/2006/relationships/oleObject" Target="embeddings/oleObject270.bin"/><Relationship Id="rId591" Type="http://schemas.openxmlformats.org/officeDocument/2006/relationships/image" Target="media/image282.wmf"/><Relationship Id="rId592" Type="http://schemas.openxmlformats.org/officeDocument/2006/relationships/oleObject" Target="embeddings/oleObject271.bin"/><Relationship Id="rId593" Type="http://schemas.openxmlformats.org/officeDocument/2006/relationships/image" Target="media/image283.wmf"/><Relationship Id="rId594" Type="http://schemas.openxmlformats.org/officeDocument/2006/relationships/image" Target="media/image284.jpeg"/><Relationship Id="rId595" Type="http://schemas.openxmlformats.org/officeDocument/2006/relationships/oleObject" Target="embeddings/oleObject272.bin"/><Relationship Id="rId596" Type="http://schemas.openxmlformats.org/officeDocument/2006/relationships/image" Target="media/image285.wmf"/><Relationship Id="rId597" Type="http://schemas.openxmlformats.org/officeDocument/2006/relationships/image" Target="media/image286.jpeg"/><Relationship Id="rId598" Type="http://schemas.openxmlformats.org/officeDocument/2006/relationships/image" Target="media/image287.jpeg"/><Relationship Id="rId599" Type="http://schemas.openxmlformats.org/officeDocument/2006/relationships/image" Target="media/image288.png"/><Relationship Id="rId600" Type="http://schemas.openxmlformats.org/officeDocument/2006/relationships/oleObject" Target="embeddings/oleObject273.bin"/><Relationship Id="rId601" Type="http://schemas.openxmlformats.org/officeDocument/2006/relationships/image" Target="media/image289.wmf"/><Relationship Id="rId602" Type="http://schemas.openxmlformats.org/officeDocument/2006/relationships/image" Target="media/image290.jpeg"/><Relationship Id="rId603" Type="http://schemas.openxmlformats.org/officeDocument/2006/relationships/oleObject" Target="embeddings/oleObject274.bin"/><Relationship Id="rId604" Type="http://schemas.openxmlformats.org/officeDocument/2006/relationships/image" Target="media/image291.wmf"/><Relationship Id="rId605" Type="http://schemas.openxmlformats.org/officeDocument/2006/relationships/oleObject" Target="embeddings/oleObject275.bin"/><Relationship Id="rId606" Type="http://schemas.openxmlformats.org/officeDocument/2006/relationships/image" Target="media/image292.wmf"/><Relationship Id="rId607" Type="http://schemas.openxmlformats.org/officeDocument/2006/relationships/oleObject" Target="embeddings/oleObject276.bin"/><Relationship Id="rId608" Type="http://schemas.openxmlformats.org/officeDocument/2006/relationships/image" Target="media/image291.wmf"/><Relationship Id="rId609" Type="http://schemas.openxmlformats.org/officeDocument/2006/relationships/oleObject" Target="embeddings/oleObject277.bin"/><Relationship Id="rId610" Type="http://schemas.openxmlformats.org/officeDocument/2006/relationships/image" Target="media/image289.wmf"/><Relationship Id="rId611" Type="http://schemas.openxmlformats.org/officeDocument/2006/relationships/oleObject" Target="embeddings/oleObject278.bin"/><Relationship Id="rId612" Type="http://schemas.openxmlformats.org/officeDocument/2006/relationships/image" Target="media/image293.wmf"/><Relationship Id="rId613" Type="http://schemas.openxmlformats.org/officeDocument/2006/relationships/oleObject" Target="embeddings/oleObject279.bin"/><Relationship Id="rId614" Type="http://schemas.openxmlformats.org/officeDocument/2006/relationships/image" Target="media/image294.wmf"/><Relationship Id="rId615" Type="http://schemas.openxmlformats.org/officeDocument/2006/relationships/oleObject" Target="embeddings/oleObject280.bin"/><Relationship Id="rId616" Type="http://schemas.openxmlformats.org/officeDocument/2006/relationships/image" Target="media/image295.wmf"/><Relationship Id="rId617" Type="http://schemas.openxmlformats.org/officeDocument/2006/relationships/oleObject" Target="embeddings/oleObject281.bin"/><Relationship Id="rId618" Type="http://schemas.openxmlformats.org/officeDocument/2006/relationships/image" Target="media/image296.wmf"/><Relationship Id="rId619" Type="http://schemas.openxmlformats.org/officeDocument/2006/relationships/oleObject" Target="embeddings/oleObject282.bin"/><Relationship Id="rId620" Type="http://schemas.openxmlformats.org/officeDocument/2006/relationships/image" Target="media/image297.wmf"/><Relationship Id="rId621" Type="http://schemas.openxmlformats.org/officeDocument/2006/relationships/image" Target="media/image298.jpeg"/><Relationship Id="rId622" Type="http://schemas.openxmlformats.org/officeDocument/2006/relationships/oleObject" Target="embeddings/oleObject283.bin"/><Relationship Id="rId623" Type="http://schemas.openxmlformats.org/officeDocument/2006/relationships/image" Target="media/image299.wmf"/><Relationship Id="rId624" Type="http://schemas.openxmlformats.org/officeDocument/2006/relationships/oleObject" Target="embeddings/oleObject284.bin"/><Relationship Id="rId625" Type="http://schemas.openxmlformats.org/officeDocument/2006/relationships/image" Target="media/image300.wmf"/><Relationship Id="rId626" Type="http://schemas.openxmlformats.org/officeDocument/2006/relationships/oleObject" Target="embeddings/oleObject285.bin"/><Relationship Id="rId627" Type="http://schemas.openxmlformats.org/officeDocument/2006/relationships/image" Target="media/image301.wmf"/><Relationship Id="rId628" Type="http://schemas.openxmlformats.org/officeDocument/2006/relationships/oleObject" Target="embeddings/oleObject286.bin"/><Relationship Id="rId629" Type="http://schemas.openxmlformats.org/officeDocument/2006/relationships/image" Target="media/image302.wmf"/><Relationship Id="rId630" Type="http://schemas.openxmlformats.org/officeDocument/2006/relationships/image" Target="media/image303.jpeg"/><Relationship Id="rId631" Type="http://schemas.openxmlformats.org/officeDocument/2006/relationships/image" Target="media/image304.jpeg"/><Relationship Id="rId632" Type="http://schemas.openxmlformats.org/officeDocument/2006/relationships/image" Target="media/image305.jpeg"/><Relationship Id="rId633" Type="http://schemas.openxmlformats.org/officeDocument/2006/relationships/image" Target="media/image306.jpeg"/><Relationship Id="rId634" Type="http://schemas.openxmlformats.org/officeDocument/2006/relationships/oleObject" Target="embeddings/oleObject287.bin"/><Relationship Id="rId635" Type="http://schemas.openxmlformats.org/officeDocument/2006/relationships/image" Target="media/image307.wmf"/><Relationship Id="rId636" Type="http://schemas.openxmlformats.org/officeDocument/2006/relationships/oleObject" Target="embeddings/oleObject288.bin"/><Relationship Id="rId637" Type="http://schemas.openxmlformats.org/officeDocument/2006/relationships/image" Target="media/image307.wmf"/><Relationship Id="rId638" Type="http://schemas.openxmlformats.org/officeDocument/2006/relationships/oleObject" Target="embeddings/oleObject289.bin"/><Relationship Id="rId639" Type="http://schemas.openxmlformats.org/officeDocument/2006/relationships/image" Target="media/image308.wmf"/><Relationship Id="rId640" Type="http://schemas.openxmlformats.org/officeDocument/2006/relationships/oleObject" Target="embeddings/oleObject290.bin"/><Relationship Id="rId641" Type="http://schemas.openxmlformats.org/officeDocument/2006/relationships/image" Target="media/image307.wmf"/><Relationship Id="rId642" Type="http://schemas.openxmlformats.org/officeDocument/2006/relationships/oleObject" Target="embeddings/oleObject291.bin"/><Relationship Id="rId643" Type="http://schemas.openxmlformats.org/officeDocument/2006/relationships/image" Target="media/image307.wmf"/><Relationship Id="rId644" Type="http://schemas.openxmlformats.org/officeDocument/2006/relationships/image" Target="media/image309.jpeg"/><Relationship Id="rId645" Type="http://schemas.openxmlformats.org/officeDocument/2006/relationships/image" Target="media/image310.jpeg"/><Relationship Id="rId646" Type="http://schemas.openxmlformats.org/officeDocument/2006/relationships/oleObject" Target="embeddings/oleObject292.bin"/><Relationship Id="rId647" Type="http://schemas.openxmlformats.org/officeDocument/2006/relationships/image" Target="media/image311.wmf"/><Relationship Id="rId648" Type="http://schemas.openxmlformats.org/officeDocument/2006/relationships/image" Target="media/image312.jpeg"/><Relationship Id="rId649" Type="http://schemas.openxmlformats.org/officeDocument/2006/relationships/oleObject" Target="embeddings/oleObject293.bin"/><Relationship Id="rId650" Type="http://schemas.openxmlformats.org/officeDocument/2006/relationships/image" Target="media/image313.wmf"/><Relationship Id="rId651" Type="http://schemas.openxmlformats.org/officeDocument/2006/relationships/oleObject" Target="embeddings/oleObject294.bin"/><Relationship Id="rId652" Type="http://schemas.openxmlformats.org/officeDocument/2006/relationships/image" Target="media/image314.wmf"/><Relationship Id="rId653" Type="http://schemas.openxmlformats.org/officeDocument/2006/relationships/oleObject" Target="embeddings/oleObject295.bin"/><Relationship Id="rId654" Type="http://schemas.openxmlformats.org/officeDocument/2006/relationships/image" Target="media/image314.wmf"/><Relationship Id="rId655" Type="http://schemas.openxmlformats.org/officeDocument/2006/relationships/oleObject" Target="embeddings/oleObject296.bin"/><Relationship Id="rId656" Type="http://schemas.openxmlformats.org/officeDocument/2006/relationships/image" Target="media/image315.wmf"/><Relationship Id="rId657" Type="http://schemas.openxmlformats.org/officeDocument/2006/relationships/oleObject" Target="embeddings/oleObject297.bin"/><Relationship Id="rId658" Type="http://schemas.openxmlformats.org/officeDocument/2006/relationships/image" Target="media/image314.wmf"/><Relationship Id="rId659" Type="http://schemas.openxmlformats.org/officeDocument/2006/relationships/oleObject" Target="embeddings/oleObject298.bin"/><Relationship Id="rId660" Type="http://schemas.openxmlformats.org/officeDocument/2006/relationships/image" Target="media/image314.wmf"/><Relationship Id="rId661" Type="http://schemas.openxmlformats.org/officeDocument/2006/relationships/oleObject" Target="embeddings/oleObject299.bin"/><Relationship Id="rId662" Type="http://schemas.openxmlformats.org/officeDocument/2006/relationships/image" Target="media/image316.wmf"/><Relationship Id="rId663" Type="http://schemas.openxmlformats.org/officeDocument/2006/relationships/image" Target="media/image288.png"/><Relationship Id="rId664" Type="http://schemas.openxmlformats.org/officeDocument/2006/relationships/image" Target="media/image317.jpeg"/><Relationship Id="rId665" Type="http://schemas.openxmlformats.org/officeDocument/2006/relationships/oleObject" Target="embeddings/oleObject300.bin"/><Relationship Id="rId666" Type="http://schemas.openxmlformats.org/officeDocument/2006/relationships/image" Target="media/image318.wmf"/><Relationship Id="rId667" Type="http://schemas.openxmlformats.org/officeDocument/2006/relationships/oleObject" Target="embeddings/oleObject301.bin"/><Relationship Id="rId668" Type="http://schemas.openxmlformats.org/officeDocument/2006/relationships/image" Target="media/image319.wmf"/><Relationship Id="rId669" Type="http://schemas.openxmlformats.org/officeDocument/2006/relationships/oleObject" Target="embeddings/oleObject302.bin"/><Relationship Id="rId670" Type="http://schemas.openxmlformats.org/officeDocument/2006/relationships/image" Target="media/image320.wmf"/><Relationship Id="rId671" Type="http://schemas.openxmlformats.org/officeDocument/2006/relationships/oleObject" Target="embeddings/oleObject303.bin"/><Relationship Id="rId672" Type="http://schemas.openxmlformats.org/officeDocument/2006/relationships/image" Target="media/image321.wmf"/><Relationship Id="rId673" Type="http://schemas.openxmlformats.org/officeDocument/2006/relationships/oleObject" Target="embeddings/oleObject304.bin"/><Relationship Id="rId674" Type="http://schemas.openxmlformats.org/officeDocument/2006/relationships/image" Target="media/image322.wmf"/><Relationship Id="rId675" Type="http://schemas.openxmlformats.org/officeDocument/2006/relationships/oleObject" Target="embeddings/oleObject305.bin"/><Relationship Id="rId676" Type="http://schemas.openxmlformats.org/officeDocument/2006/relationships/image" Target="media/image323.wmf"/><Relationship Id="rId677" Type="http://schemas.openxmlformats.org/officeDocument/2006/relationships/oleObject" Target="embeddings/oleObject306.bin"/><Relationship Id="rId678" Type="http://schemas.openxmlformats.org/officeDocument/2006/relationships/image" Target="media/image324.wmf"/><Relationship Id="rId679" Type="http://schemas.openxmlformats.org/officeDocument/2006/relationships/oleObject" Target="embeddings/oleObject307.bin"/><Relationship Id="rId680" Type="http://schemas.openxmlformats.org/officeDocument/2006/relationships/image" Target="media/image325.wmf"/><Relationship Id="rId681" Type="http://schemas.openxmlformats.org/officeDocument/2006/relationships/oleObject" Target="embeddings/oleObject308.bin"/><Relationship Id="rId682" Type="http://schemas.openxmlformats.org/officeDocument/2006/relationships/image" Target="media/image326.wmf"/><Relationship Id="rId683" Type="http://schemas.openxmlformats.org/officeDocument/2006/relationships/oleObject" Target="embeddings/oleObject309.bin"/><Relationship Id="rId684" Type="http://schemas.openxmlformats.org/officeDocument/2006/relationships/image" Target="media/image327.wmf"/><Relationship Id="rId685" Type="http://schemas.openxmlformats.org/officeDocument/2006/relationships/image" Target="media/image328.jpeg"/><Relationship Id="rId686" Type="http://schemas.openxmlformats.org/officeDocument/2006/relationships/oleObject" Target="embeddings/oleObject310.bin"/><Relationship Id="rId687" Type="http://schemas.openxmlformats.org/officeDocument/2006/relationships/image" Target="media/image322.wmf"/><Relationship Id="rId688" Type="http://schemas.openxmlformats.org/officeDocument/2006/relationships/oleObject" Target="embeddings/oleObject311.bin"/><Relationship Id="rId689" Type="http://schemas.openxmlformats.org/officeDocument/2006/relationships/image" Target="media/image323.wmf"/><Relationship Id="rId690" Type="http://schemas.openxmlformats.org/officeDocument/2006/relationships/oleObject" Target="embeddings/oleObject312.bin"/><Relationship Id="rId691" Type="http://schemas.openxmlformats.org/officeDocument/2006/relationships/image" Target="media/image329.wmf"/><Relationship Id="rId692" Type="http://schemas.openxmlformats.org/officeDocument/2006/relationships/oleObject" Target="embeddings/oleObject313.bin"/><Relationship Id="rId693" Type="http://schemas.openxmlformats.org/officeDocument/2006/relationships/image" Target="media/image330.wmf"/><Relationship Id="rId694" Type="http://schemas.openxmlformats.org/officeDocument/2006/relationships/oleObject" Target="embeddings/oleObject314.bin"/><Relationship Id="rId695" Type="http://schemas.openxmlformats.org/officeDocument/2006/relationships/image" Target="media/image331.wmf"/><Relationship Id="rId696" Type="http://schemas.openxmlformats.org/officeDocument/2006/relationships/oleObject" Target="embeddings/oleObject315.bin"/><Relationship Id="rId697" Type="http://schemas.openxmlformats.org/officeDocument/2006/relationships/image" Target="media/image332.wmf"/><Relationship Id="rId698" Type="http://schemas.openxmlformats.org/officeDocument/2006/relationships/oleObject" Target="embeddings/oleObject316.bin"/><Relationship Id="rId699" Type="http://schemas.openxmlformats.org/officeDocument/2006/relationships/image" Target="media/image333.wmf"/><Relationship Id="rId700" Type="http://schemas.openxmlformats.org/officeDocument/2006/relationships/oleObject" Target="embeddings/oleObject317.bin"/><Relationship Id="rId701" Type="http://schemas.openxmlformats.org/officeDocument/2006/relationships/image" Target="media/image334.wmf"/><Relationship Id="rId702" Type="http://schemas.openxmlformats.org/officeDocument/2006/relationships/oleObject" Target="embeddings/oleObject318.bin"/><Relationship Id="rId703" Type="http://schemas.openxmlformats.org/officeDocument/2006/relationships/image" Target="media/image335.wmf"/><Relationship Id="rId704" Type="http://schemas.openxmlformats.org/officeDocument/2006/relationships/oleObject" Target="embeddings/oleObject319.bin"/><Relationship Id="rId705" Type="http://schemas.openxmlformats.org/officeDocument/2006/relationships/image" Target="media/image336.wmf"/><Relationship Id="rId706" Type="http://schemas.openxmlformats.org/officeDocument/2006/relationships/oleObject" Target="embeddings/oleObject320.bin"/><Relationship Id="rId707" Type="http://schemas.openxmlformats.org/officeDocument/2006/relationships/image" Target="media/image337.wmf"/><Relationship Id="rId708" Type="http://schemas.openxmlformats.org/officeDocument/2006/relationships/oleObject" Target="embeddings/oleObject321.bin"/><Relationship Id="rId709" Type="http://schemas.openxmlformats.org/officeDocument/2006/relationships/image" Target="media/image338.wmf"/><Relationship Id="rId710" Type="http://schemas.openxmlformats.org/officeDocument/2006/relationships/oleObject" Target="embeddings/oleObject322.bin"/><Relationship Id="rId711" Type="http://schemas.openxmlformats.org/officeDocument/2006/relationships/image" Target="media/image339.wmf"/><Relationship Id="rId712" Type="http://schemas.openxmlformats.org/officeDocument/2006/relationships/oleObject" Target="embeddings/oleObject323.bin"/><Relationship Id="rId713" Type="http://schemas.openxmlformats.org/officeDocument/2006/relationships/image" Target="media/image340.wmf"/><Relationship Id="rId714" Type="http://schemas.openxmlformats.org/officeDocument/2006/relationships/oleObject" Target="embeddings/oleObject324.bin"/><Relationship Id="rId715" Type="http://schemas.openxmlformats.org/officeDocument/2006/relationships/image" Target="media/image341.wmf"/><Relationship Id="rId716" Type="http://schemas.openxmlformats.org/officeDocument/2006/relationships/oleObject" Target="embeddings/oleObject325.bin"/><Relationship Id="rId717" Type="http://schemas.openxmlformats.org/officeDocument/2006/relationships/image" Target="media/image342.wmf"/><Relationship Id="rId718" Type="http://schemas.openxmlformats.org/officeDocument/2006/relationships/oleObject" Target="embeddings/oleObject326.bin"/><Relationship Id="rId719" Type="http://schemas.openxmlformats.org/officeDocument/2006/relationships/image" Target="media/image343.wmf"/><Relationship Id="rId720" Type="http://schemas.openxmlformats.org/officeDocument/2006/relationships/oleObject" Target="embeddings/oleObject327.bin"/><Relationship Id="rId721" Type="http://schemas.openxmlformats.org/officeDocument/2006/relationships/image" Target="media/image344.wmf"/><Relationship Id="rId722" Type="http://schemas.openxmlformats.org/officeDocument/2006/relationships/oleObject" Target="embeddings/oleObject328.bin"/><Relationship Id="rId723" Type="http://schemas.openxmlformats.org/officeDocument/2006/relationships/image" Target="media/image345.wmf"/><Relationship Id="rId724" Type="http://schemas.openxmlformats.org/officeDocument/2006/relationships/image" Target="media/image346.jpeg"/><Relationship Id="rId725" Type="http://schemas.openxmlformats.org/officeDocument/2006/relationships/oleObject" Target="embeddings/oleObject329.bin"/><Relationship Id="rId726" Type="http://schemas.openxmlformats.org/officeDocument/2006/relationships/image" Target="media/image347.wmf"/><Relationship Id="rId727" Type="http://schemas.openxmlformats.org/officeDocument/2006/relationships/image" Target="media/image348.jpeg"/><Relationship Id="rId728" Type="http://schemas.openxmlformats.org/officeDocument/2006/relationships/image" Target="media/image349.jpeg"/><Relationship Id="rId729" Type="http://schemas.openxmlformats.org/officeDocument/2006/relationships/image" Target="media/image350.jpeg"/><Relationship Id="rId730" Type="http://schemas.openxmlformats.org/officeDocument/2006/relationships/oleObject" Target="embeddings/oleObject330.bin"/><Relationship Id="rId731" Type="http://schemas.openxmlformats.org/officeDocument/2006/relationships/image" Target="media/image351.wmf"/><Relationship Id="rId732" Type="http://schemas.openxmlformats.org/officeDocument/2006/relationships/oleObject" Target="embeddings/oleObject331.bin"/><Relationship Id="rId733" Type="http://schemas.openxmlformats.org/officeDocument/2006/relationships/image" Target="media/image352.wmf"/><Relationship Id="rId734" Type="http://schemas.openxmlformats.org/officeDocument/2006/relationships/oleObject" Target="embeddings/oleObject332.bin"/><Relationship Id="rId735" Type="http://schemas.openxmlformats.org/officeDocument/2006/relationships/image" Target="media/image353.wmf"/><Relationship Id="rId736" Type="http://schemas.openxmlformats.org/officeDocument/2006/relationships/oleObject" Target="embeddings/oleObject333.bin"/><Relationship Id="rId737" Type="http://schemas.openxmlformats.org/officeDocument/2006/relationships/image" Target="media/image354.wmf"/><Relationship Id="rId738" Type="http://schemas.openxmlformats.org/officeDocument/2006/relationships/oleObject" Target="embeddings/oleObject334.bin"/><Relationship Id="rId739" Type="http://schemas.openxmlformats.org/officeDocument/2006/relationships/image" Target="media/image353.wmf"/><Relationship Id="rId740" Type="http://schemas.openxmlformats.org/officeDocument/2006/relationships/oleObject" Target="embeddings/oleObject335.bin"/><Relationship Id="rId741" Type="http://schemas.openxmlformats.org/officeDocument/2006/relationships/image" Target="media/image355.wmf"/><Relationship Id="rId742" Type="http://schemas.openxmlformats.org/officeDocument/2006/relationships/oleObject" Target="embeddings/oleObject336.bin"/><Relationship Id="rId743" Type="http://schemas.openxmlformats.org/officeDocument/2006/relationships/image" Target="media/image356.wmf"/><Relationship Id="rId744" Type="http://schemas.openxmlformats.org/officeDocument/2006/relationships/oleObject" Target="embeddings/oleObject337.bin"/><Relationship Id="rId745" Type="http://schemas.openxmlformats.org/officeDocument/2006/relationships/image" Target="media/image357.wmf"/><Relationship Id="rId746" Type="http://schemas.openxmlformats.org/officeDocument/2006/relationships/oleObject" Target="embeddings/oleObject338.bin"/><Relationship Id="rId747" Type="http://schemas.openxmlformats.org/officeDocument/2006/relationships/image" Target="media/image358.wmf"/><Relationship Id="rId748" Type="http://schemas.openxmlformats.org/officeDocument/2006/relationships/oleObject" Target="embeddings/oleObject339.bin"/><Relationship Id="rId749" Type="http://schemas.openxmlformats.org/officeDocument/2006/relationships/image" Target="media/image359.wmf"/><Relationship Id="rId750" Type="http://schemas.openxmlformats.org/officeDocument/2006/relationships/oleObject" Target="embeddings/oleObject340.bin"/><Relationship Id="rId751" Type="http://schemas.openxmlformats.org/officeDocument/2006/relationships/image" Target="media/image360.wmf"/><Relationship Id="rId752" Type="http://schemas.openxmlformats.org/officeDocument/2006/relationships/oleObject" Target="embeddings/oleObject341.bin"/><Relationship Id="rId753" Type="http://schemas.openxmlformats.org/officeDocument/2006/relationships/image" Target="media/image361.wmf"/><Relationship Id="rId754" Type="http://schemas.openxmlformats.org/officeDocument/2006/relationships/oleObject" Target="embeddings/oleObject342.bin"/><Relationship Id="rId755" Type="http://schemas.openxmlformats.org/officeDocument/2006/relationships/image" Target="media/image362.wmf"/><Relationship Id="rId756" Type="http://schemas.openxmlformats.org/officeDocument/2006/relationships/oleObject" Target="embeddings/oleObject343.bin"/><Relationship Id="rId757" Type="http://schemas.openxmlformats.org/officeDocument/2006/relationships/image" Target="media/image363.wmf"/><Relationship Id="rId758" Type="http://schemas.openxmlformats.org/officeDocument/2006/relationships/oleObject" Target="embeddings/oleObject344.bin"/><Relationship Id="rId759" Type="http://schemas.openxmlformats.org/officeDocument/2006/relationships/image" Target="media/image364.wmf"/><Relationship Id="rId760" Type="http://schemas.openxmlformats.org/officeDocument/2006/relationships/hyperlink" Target="https://youtu.be/glepnXSkiyE" TargetMode="External"/><Relationship Id="rId761" Type="http://schemas.openxmlformats.org/officeDocument/2006/relationships/hyperlink" Target="http://www.jp-petit.org/books/asb.pdf" TargetMode="External"/><Relationship Id="rId762" Type="http://schemas.openxmlformats.org/officeDocument/2006/relationships/hyperlink" Target="http://www.savoir-sans-frontieres.com/JPP/telechargeables/BOURBAKOF/Bourbakof_fr.pdf" TargetMode="External"/><Relationship Id="rId763" Type="http://schemas.openxmlformats.org/officeDocument/2006/relationships/hyperlink" Target="http://www.jp-petit.org/papers/cosmo/1995-AstrophysSpaceSci.pdf" TargetMode="External"/><Relationship Id="rId764" Type="http://schemas.openxmlformats.org/officeDocument/2006/relationships/hyperlink" Target="http://www.jp-petit.org/papers/cosmo/2015-ModPhysLettA.pdf" TargetMode="External"/><Relationship Id="rId765" Type="http://schemas.openxmlformats.org/officeDocument/2006/relationships/hyperlink" Target="https://www.savoir-sans-frontieres.com/JPP/telechargeables/Francais/LE%20TOPOLOGICON.pdf" TargetMode="External"/><Relationship Id="rId766" Type="http://schemas.openxmlformats.org/officeDocument/2006/relationships/hyperlink" Target="http://www.jmsouriau.com/structure_des_systemes_dynamiques.htm" TargetMode="External"/><Relationship Id="rId767" Type="http://schemas.openxmlformats.org/officeDocument/2006/relationships/hyperlink" Target="http://www.neo-classical-physics.info/uploads/3/4/3/6/34363841/lense_thirring_-_lense-thirring_effect.pdf" TargetMode="External"/><Relationship Id="rId768" Type="http://schemas.openxmlformats.org/officeDocument/2006/relationships/header" Target="header1.xml"/><Relationship Id="rId769" Type="http://schemas.openxmlformats.org/officeDocument/2006/relationships/footnotes" Target="footnotes.xml"/><Relationship Id="rId770" Type="http://schemas.openxmlformats.org/officeDocument/2006/relationships/numbering" Target="numbering.xml"/><Relationship Id="rId771" Type="http://schemas.openxmlformats.org/officeDocument/2006/relationships/fontTable" Target="fontTable.xml"/><Relationship Id="rId772" Type="http://schemas.openxmlformats.org/officeDocument/2006/relationships/settings" Target="settings.xml"/><Relationship Id="rId77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146</TotalTime>
  <Application>LibreOffice/25.2.2.2$MacOSX_X86_64 LibreOffice_project/7370d4be9e3cf6031a51beef54ff3bda878e3fac</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2017-10-10T06:36:00Z</dcterms:created>
  <dc:creator>Jean-Pierre Petit</dc:creator>
  <dc:description/>
  <cp:keywords/>
  <dc:language>fr-FR</dc:language>
  <cp:lastModifiedBy>Jean-Pierre Petit</cp:lastModifiedBy>
  <cp:lastPrinted>2017-10-09T11:55:00Z</cp:lastPrinted>
  <dcterms:modified xsi:type="dcterms:W3CDTF">2017-10-12T07:17:00Z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1</vt:bool>
  </property>
</Properties>
</file>